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C1" w:rsidRPr="00FD2D68" w:rsidRDefault="00F20AC1" w:rsidP="009E238D">
      <w:pPr>
        <w:spacing w:after="0" w:line="240" w:lineRule="auto"/>
        <w:ind w:right="-1277"/>
        <w:jc w:val="both"/>
      </w:pPr>
      <w:bookmarkStart w:id="0" w:name="_top"/>
      <w:bookmarkEnd w:id="0"/>
    </w:p>
    <w:p w:rsidR="00161852" w:rsidRPr="00FD2D68" w:rsidRDefault="00161852" w:rsidP="009E238D">
      <w:pPr>
        <w:spacing w:after="0" w:line="240" w:lineRule="auto"/>
        <w:ind w:left="4248" w:right="-1277" w:firstLine="708"/>
        <w:jc w:val="both"/>
      </w:pPr>
    </w:p>
    <w:p w:rsidR="00A00F16" w:rsidRPr="00A00F16" w:rsidRDefault="00A00F16" w:rsidP="00A00F16">
      <w:pPr>
        <w:spacing w:before="98"/>
        <w:ind w:left="101"/>
        <w:rPr>
          <w:rFonts w:ascii="Times New Roman" w:eastAsia="Times New Roman" w:hAnsi="Times New Roman" w:cs="Times New Roman"/>
          <w:sz w:val="20"/>
          <w:szCs w:val="20"/>
        </w:rPr>
      </w:pPr>
      <w:r>
        <w:rPr>
          <w:noProof/>
        </w:rPr>
        <w:drawing>
          <wp:inline distT="0" distB="0" distL="0" distR="0" wp14:anchorId="3E9D37F0" wp14:editId="3077CDAD">
            <wp:extent cx="2282190" cy="540385"/>
            <wp:effectExtent l="0" t="0" r="3810" b="0"/>
            <wp:docPr id="32" name="Imatge 1"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190" cy="540385"/>
                    </a:xfrm>
                    <a:prstGeom prst="rect">
                      <a:avLst/>
                    </a:prstGeom>
                    <a:noFill/>
                    <a:ln>
                      <a:noFill/>
                    </a:ln>
                  </pic:spPr>
                </pic:pic>
              </a:graphicData>
            </a:graphic>
          </wp:inline>
        </w:drawing>
      </w:r>
    </w:p>
    <w:p w:rsidR="00A00F16" w:rsidRDefault="00A00F16" w:rsidP="00A00F16">
      <w:pPr>
        <w:spacing w:line="200" w:lineRule="exact"/>
        <w:rPr>
          <w:sz w:val="20"/>
          <w:szCs w:val="20"/>
        </w:rPr>
      </w:pPr>
    </w:p>
    <w:p w:rsidR="00A00F16" w:rsidRDefault="00A00F16" w:rsidP="00A00F16">
      <w:pPr>
        <w:spacing w:line="200" w:lineRule="exact"/>
        <w:rPr>
          <w:sz w:val="20"/>
          <w:szCs w:val="20"/>
        </w:rPr>
      </w:pPr>
    </w:p>
    <w:p w:rsidR="00A00F16" w:rsidRDefault="00A00F16" w:rsidP="00A00F16">
      <w:pPr>
        <w:spacing w:line="200" w:lineRule="exact"/>
        <w:rPr>
          <w:sz w:val="20"/>
          <w:szCs w:val="20"/>
        </w:rPr>
      </w:pPr>
    </w:p>
    <w:p w:rsidR="00A00F16" w:rsidRPr="00FD2D68" w:rsidRDefault="00A00F16" w:rsidP="00A00F16">
      <w:pPr>
        <w:spacing w:after="0" w:line="240" w:lineRule="auto"/>
        <w:ind w:left="4248" w:right="-1277" w:firstLine="708"/>
        <w:jc w:val="both"/>
        <w:rPr>
          <w:rFonts w:ascii="Verdana" w:hAnsi="Verdana"/>
        </w:rPr>
      </w:pPr>
      <w:r w:rsidRPr="00FD2D68">
        <w:rPr>
          <w:rFonts w:ascii="Verdana" w:hAnsi="Verdana"/>
        </w:rPr>
        <w:t xml:space="preserve">Dos </w:t>
      </w:r>
      <w:r>
        <w:rPr>
          <w:rFonts w:ascii="Verdana" w:hAnsi="Verdana"/>
        </w:rPr>
        <w:t>mil  17</w:t>
      </w:r>
      <w:r w:rsidRPr="00FD2D68">
        <w:rPr>
          <w:rFonts w:ascii="Verdana" w:hAnsi="Verdana"/>
        </w:rPr>
        <w:t>/1</w:t>
      </w:r>
      <w:r>
        <w:rPr>
          <w:rFonts w:ascii="Verdana" w:hAnsi="Verdana"/>
        </w:rPr>
        <w:t>8</w:t>
      </w:r>
    </w:p>
    <w:p w:rsidR="00A00F16" w:rsidRPr="00FD2D68" w:rsidRDefault="00A00F16" w:rsidP="00A00F16">
      <w:pPr>
        <w:spacing w:after="0" w:line="240" w:lineRule="auto"/>
        <w:ind w:left="4248" w:right="-1277" w:firstLine="708"/>
        <w:jc w:val="both"/>
        <w:rPr>
          <w:rFonts w:ascii="Verdana" w:hAnsi="Verdana"/>
          <w:b/>
          <w:sz w:val="36"/>
          <w:szCs w:val="36"/>
        </w:rPr>
      </w:pPr>
      <w:r w:rsidRPr="00FD2D68">
        <w:rPr>
          <w:rFonts w:ascii="Verdana" w:hAnsi="Verdana"/>
          <w:b/>
          <w:sz w:val="36"/>
          <w:szCs w:val="36"/>
        </w:rPr>
        <w:t>MATRÍCULA</w:t>
      </w:r>
    </w:p>
    <w:p w:rsidR="00A00F16" w:rsidRDefault="00A00F16" w:rsidP="00A00F16">
      <w:pPr>
        <w:spacing w:after="120" w:line="240" w:lineRule="auto"/>
        <w:ind w:left="4247" w:right="-1276" w:firstLine="709"/>
        <w:jc w:val="both"/>
        <w:rPr>
          <w:rFonts w:ascii="Verdana" w:hAnsi="Verdana"/>
        </w:rPr>
      </w:pPr>
    </w:p>
    <w:p w:rsidR="00A00F16" w:rsidRDefault="00A00F16" w:rsidP="00A00F16">
      <w:pPr>
        <w:spacing w:after="120" w:line="240" w:lineRule="auto"/>
        <w:ind w:left="4247" w:right="-1276" w:firstLine="709"/>
        <w:jc w:val="both"/>
        <w:rPr>
          <w:rFonts w:ascii="Verdana" w:hAnsi="Verdana"/>
        </w:rPr>
      </w:pPr>
      <w:r>
        <w:rPr>
          <w:rFonts w:ascii="Verdana" w:hAnsi="Verdana"/>
        </w:rPr>
        <w:t>Informació sobre el procediment</w:t>
      </w:r>
    </w:p>
    <w:p w:rsidR="00A00F16" w:rsidRPr="00FD2D68" w:rsidRDefault="00A00F16" w:rsidP="00A00F16">
      <w:pPr>
        <w:spacing w:after="120" w:line="240" w:lineRule="auto"/>
        <w:ind w:left="4247" w:right="-1276" w:firstLine="709"/>
        <w:jc w:val="both"/>
        <w:rPr>
          <w:rFonts w:ascii="Verdana" w:hAnsi="Verdana"/>
        </w:rPr>
      </w:pPr>
      <w:r>
        <w:rPr>
          <w:rFonts w:ascii="Verdana" w:hAnsi="Verdana"/>
        </w:rPr>
        <w:t>de Matrícula.</w:t>
      </w:r>
    </w:p>
    <w:p w:rsidR="00A00F16" w:rsidRPr="00A00F16" w:rsidRDefault="00A00F16" w:rsidP="00A00F16">
      <w:pPr>
        <w:pStyle w:val="Textindependent"/>
        <w:spacing w:before="61"/>
        <w:ind w:left="4963"/>
        <w:rPr>
          <w:rFonts w:ascii="Verdana" w:eastAsia="Verdana" w:hAnsi="Verdana" w:cs="Verdana"/>
          <w:lang w:val="es-ES"/>
        </w:rPr>
      </w:pPr>
      <w:r>
        <w:rPr>
          <w:noProof/>
          <w:lang w:val="ca-ES" w:eastAsia="ca-ES"/>
        </w:rPr>
        <w:drawing>
          <wp:anchor distT="0" distB="0" distL="114300" distR="114300" simplePos="0" relativeHeight="251693056" behindDoc="1" locked="0" layoutInCell="1" allowOverlap="1" wp14:anchorId="3BFB5069" wp14:editId="33489ABF">
            <wp:simplePos x="0" y="0"/>
            <wp:positionH relativeFrom="page">
              <wp:posOffset>1306195</wp:posOffset>
            </wp:positionH>
            <wp:positionV relativeFrom="paragraph">
              <wp:posOffset>-2008505</wp:posOffset>
            </wp:positionV>
            <wp:extent cx="1352550" cy="7551420"/>
            <wp:effectExtent l="0" t="0" r="0" b="0"/>
            <wp:wrapNone/>
            <wp:docPr id="96" name="Imatge 96"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7551420"/>
                    </a:xfrm>
                    <a:prstGeom prst="rect">
                      <a:avLst/>
                    </a:prstGeom>
                    <a:noFill/>
                  </pic:spPr>
                </pic:pic>
              </a:graphicData>
            </a:graphic>
            <wp14:sizeRelH relativeFrom="page">
              <wp14:pctWidth>0</wp14:pctWidth>
            </wp14:sizeRelH>
            <wp14:sizeRelV relativeFrom="page">
              <wp14:pctHeight>0</wp14:pctHeight>
            </wp14:sizeRelV>
          </wp:anchor>
        </w:drawing>
      </w:r>
    </w:p>
    <w:p w:rsidR="00A00F16" w:rsidRPr="0084587D" w:rsidRDefault="00A00F16" w:rsidP="00A00F16">
      <w:pPr>
        <w:spacing w:line="200" w:lineRule="exact"/>
        <w:rPr>
          <w:sz w:val="20"/>
          <w:szCs w:val="20"/>
          <w:lang w:val="es-ES"/>
        </w:rPr>
      </w:pPr>
    </w:p>
    <w:p w:rsidR="00A00F16" w:rsidRPr="0084587D" w:rsidRDefault="00A00F16" w:rsidP="00A00F16">
      <w:pPr>
        <w:spacing w:before="3" w:line="220" w:lineRule="exact"/>
        <w:rPr>
          <w:lang w:val="es-ES"/>
        </w:rPr>
      </w:pPr>
    </w:p>
    <w:p w:rsidR="00A00F16" w:rsidRPr="0084587D" w:rsidRDefault="00A00F16" w:rsidP="00A00F16">
      <w:pPr>
        <w:spacing w:before="63"/>
        <w:ind w:left="3496"/>
        <w:rPr>
          <w:rFonts w:ascii="Verdana" w:eastAsia="Verdana" w:hAnsi="Verdana" w:cs="Verdana"/>
          <w:sz w:val="20"/>
          <w:szCs w:val="20"/>
          <w:lang w:val="es-ES"/>
        </w:rPr>
      </w:pPr>
    </w:p>
    <w:p w:rsidR="00A00F16" w:rsidRPr="0084587D" w:rsidRDefault="00A00F16" w:rsidP="00A00F16">
      <w:pPr>
        <w:spacing w:line="200" w:lineRule="exact"/>
        <w:rPr>
          <w:sz w:val="20"/>
          <w:szCs w:val="20"/>
          <w:lang w:val="es-ES"/>
        </w:rPr>
      </w:pPr>
    </w:p>
    <w:p w:rsidR="00A00F16" w:rsidRPr="0084587D" w:rsidRDefault="00A00F16" w:rsidP="00A00F16">
      <w:pPr>
        <w:spacing w:line="200" w:lineRule="exact"/>
        <w:rPr>
          <w:sz w:val="20"/>
          <w:szCs w:val="20"/>
          <w:lang w:val="es-ES"/>
        </w:rPr>
      </w:pPr>
    </w:p>
    <w:p w:rsidR="00A00F16" w:rsidRPr="0084587D" w:rsidRDefault="00A00F16" w:rsidP="00A00F16">
      <w:pPr>
        <w:spacing w:before="11" w:line="220" w:lineRule="exact"/>
        <w:rPr>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after="120" w:line="240" w:lineRule="auto"/>
        <w:rPr>
          <w:rFonts w:ascii="Verdana" w:hAnsi="Verdana"/>
          <w:sz w:val="20"/>
          <w:szCs w:val="20"/>
        </w:rPr>
      </w:pPr>
    </w:p>
    <w:p w:rsidR="00F66542" w:rsidRDefault="00F66542" w:rsidP="00A00F16">
      <w:pPr>
        <w:spacing w:after="120" w:line="240" w:lineRule="auto"/>
        <w:rPr>
          <w:rFonts w:ascii="Verdana" w:hAnsi="Verdana"/>
          <w:sz w:val="20"/>
          <w:szCs w:val="20"/>
        </w:rPr>
      </w:pPr>
    </w:p>
    <w:p w:rsidR="00F66542" w:rsidRDefault="00F66542" w:rsidP="00A00F16">
      <w:pPr>
        <w:spacing w:after="120" w:line="240" w:lineRule="auto"/>
        <w:rPr>
          <w:rFonts w:ascii="Verdana" w:hAnsi="Verdana"/>
          <w:sz w:val="20"/>
          <w:szCs w:val="20"/>
        </w:rPr>
      </w:pPr>
    </w:p>
    <w:p w:rsidR="00F66542" w:rsidRDefault="00F66542" w:rsidP="00A00F16">
      <w:pPr>
        <w:spacing w:after="120" w:line="240" w:lineRule="auto"/>
        <w:rPr>
          <w:rFonts w:ascii="Verdana" w:hAnsi="Verdana"/>
          <w:sz w:val="20"/>
          <w:szCs w:val="20"/>
        </w:rPr>
      </w:pPr>
    </w:p>
    <w:p w:rsidR="00F66542" w:rsidRDefault="00F66542" w:rsidP="00A00F16">
      <w:pPr>
        <w:spacing w:after="120" w:line="240" w:lineRule="auto"/>
        <w:rPr>
          <w:rFonts w:ascii="Verdana" w:hAnsi="Verdana"/>
          <w:sz w:val="20"/>
          <w:szCs w:val="20"/>
        </w:rPr>
      </w:pPr>
    </w:p>
    <w:p w:rsidR="00A00F16" w:rsidRDefault="00A00F16" w:rsidP="00A00F16">
      <w:pPr>
        <w:spacing w:after="120" w:line="240" w:lineRule="auto"/>
        <w:rPr>
          <w:rFonts w:ascii="Verdana" w:hAnsi="Verdana"/>
          <w:sz w:val="20"/>
          <w:szCs w:val="20"/>
        </w:rPr>
      </w:pPr>
      <w:r>
        <w:rPr>
          <w:rFonts w:ascii="Verdana" w:hAnsi="Verdana"/>
          <w:sz w:val="20"/>
          <w:szCs w:val="20"/>
        </w:rPr>
        <w:t>Tens aquest document a:</w:t>
      </w:r>
    </w:p>
    <w:p w:rsidR="00A00F16" w:rsidRDefault="00FD4052" w:rsidP="00A00F16">
      <w:pPr>
        <w:rPr>
          <w:rFonts w:eastAsia="Times New Roman" w:cstheme="minorHAnsi"/>
          <w:lang w:eastAsia="es-ES"/>
        </w:rPr>
      </w:pPr>
      <w:hyperlink r:id="rId11" w:history="1">
        <w:r w:rsidR="00A00F16" w:rsidRPr="00885931">
          <w:rPr>
            <w:rStyle w:val="Enlla"/>
            <w:rFonts w:ascii="Verdana" w:eastAsia="Times New Roman" w:hAnsi="Verdana" w:cs="Times New Roman"/>
            <w:bCs/>
            <w:kern w:val="36"/>
            <w:sz w:val="20"/>
            <w:szCs w:val="20"/>
            <w:lang w:eastAsia="es-ES"/>
          </w:rPr>
          <w:t>http://cbl.upc.edu/ca</w:t>
        </w:r>
      </w:hyperlink>
      <w:r w:rsidR="00A00F16" w:rsidRPr="00C1052C">
        <w:rPr>
          <w:rFonts w:eastAsia="Times New Roman" w:cstheme="minorHAnsi"/>
          <w:lang w:eastAsia="es-ES"/>
        </w:rPr>
        <w:sym w:font="Wingdings" w:char="F0E0"/>
      </w:r>
      <w:r w:rsidR="00A00F16">
        <w:rPr>
          <w:rFonts w:eastAsia="Times New Roman" w:cstheme="minorHAnsi"/>
          <w:lang w:eastAsia="es-ES"/>
        </w:rPr>
        <w:t xml:space="preserve"> </w:t>
      </w:r>
      <w:r w:rsidR="00A00F16" w:rsidRPr="00D601C2">
        <w:rPr>
          <w:rFonts w:ascii="Verdana" w:eastAsia="Times New Roman" w:hAnsi="Verdana" w:cs="Times New Roman"/>
          <w:bCs/>
          <w:kern w:val="36"/>
          <w:sz w:val="20"/>
          <w:szCs w:val="20"/>
          <w:u w:val="single"/>
          <w:lang w:eastAsia="es-ES"/>
        </w:rPr>
        <w:t>els-serveis</w:t>
      </w:r>
      <w:r w:rsidR="00A00F16">
        <w:rPr>
          <w:rFonts w:ascii="Verdana" w:eastAsia="Times New Roman" w:hAnsi="Verdana" w:cs="Times New Roman"/>
          <w:bCs/>
          <w:kern w:val="36"/>
          <w:sz w:val="20"/>
          <w:szCs w:val="20"/>
          <w:u w:val="single"/>
          <w:lang w:eastAsia="es-ES"/>
        </w:rPr>
        <w:t xml:space="preserve"> </w:t>
      </w:r>
      <w:r w:rsidR="00A00F16" w:rsidRPr="00C1052C">
        <w:rPr>
          <w:rFonts w:eastAsia="Times New Roman" w:cstheme="minorHAnsi"/>
          <w:lang w:eastAsia="es-ES"/>
        </w:rPr>
        <w:sym w:font="Wingdings" w:char="F0E0"/>
      </w:r>
      <w:r w:rsidR="00A00F16">
        <w:rPr>
          <w:rFonts w:eastAsia="Times New Roman" w:cstheme="minorHAnsi"/>
          <w:lang w:eastAsia="es-ES"/>
        </w:rPr>
        <w:t xml:space="preserve"> </w:t>
      </w:r>
      <w:r w:rsidR="00A00F16">
        <w:rPr>
          <w:rFonts w:ascii="Verdana" w:eastAsia="Times New Roman" w:hAnsi="Verdana" w:cs="Times New Roman"/>
          <w:bCs/>
          <w:kern w:val="36"/>
          <w:sz w:val="20"/>
          <w:szCs w:val="20"/>
          <w:u w:val="single"/>
          <w:lang w:eastAsia="es-ES"/>
        </w:rPr>
        <w:t xml:space="preserve">informació i tràmits acadèmics </w:t>
      </w:r>
      <w:r w:rsidR="00A00F16" w:rsidRPr="00C1052C">
        <w:rPr>
          <w:rFonts w:eastAsia="Times New Roman" w:cstheme="minorHAnsi"/>
          <w:lang w:eastAsia="es-ES"/>
        </w:rPr>
        <w:sym w:font="Wingdings" w:char="F0E0"/>
      </w:r>
      <w:r w:rsidR="00A00F16">
        <w:rPr>
          <w:rFonts w:eastAsia="Times New Roman" w:cstheme="minorHAnsi"/>
          <w:lang w:eastAsia="es-ES"/>
        </w:rPr>
        <w:t xml:space="preserve"> </w:t>
      </w:r>
      <w:r w:rsidR="00A00F16" w:rsidRPr="00FF4625">
        <w:rPr>
          <w:rFonts w:ascii="Verdana" w:eastAsia="Times New Roman" w:hAnsi="Verdana" w:cs="Times New Roman"/>
          <w:bCs/>
          <w:kern w:val="36"/>
          <w:sz w:val="20"/>
          <w:szCs w:val="20"/>
          <w:lang w:eastAsia="es-ES"/>
        </w:rPr>
        <w:t>estudiants nous-</w:t>
      </w:r>
      <w:r w:rsidR="00A00F16" w:rsidRPr="00C1052C">
        <w:rPr>
          <w:rFonts w:eastAsia="Times New Roman" w:cstheme="minorHAnsi"/>
          <w:lang w:eastAsia="es-ES"/>
        </w:rPr>
        <w:sym w:font="Wingdings" w:char="F0E0"/>
      </w:r>
      <w:r w:rsidR="00A00F16">
        <w:rPr>
          <w:rFonts w:eastAsia="Times New Roman" w:cstheme="minorHAnsi"/>
          <w:lang w:eastAsia="es-ES"/>
        </w:rPr>
        <w:t xml:space="preserve"> Informació general d’</w:t>
      </w:r>
      <w:r w:rsidR="00A00F16" w:rsidRPr="00FF4625">
        <w:rPr>
          <w:rFonts w:ascii="Verdana" w:eastAsia="Times New Roman" w:hAnsi="Verdana" w:cs="Times New Roman"/>
          <w:bCs/>
          <w:kern w:val="36"/>
          <w:sz w:val="20"/>
          <w:szCs w:val="20"/>
          <w:lang w:eastAsia="es-ES"/>
        </w:rPr>
        <w:t>accés i matrícula</w:t>
      </w:r>
      <w:r w:rsidR="00A00F16">
        <w:rPr>
          <w:rFonts w:ascii="Verdana" w:eastAsia="Times New Roman" w:hAnsi="Verdana" w:cs="Times New Roman"/>
          <w:bCs/>
          <w:kern w:val="36"/>
          <w:sz w:val="20"/>
          <w:szCs w:val="20"/>
          <w:lang w:eastAsia="es-ES"/>
        </w:rPr>
        <w:t xml:space="preserve"> </w:t>
      </w:r>
      <w:r w:rsidR="00A00F16" w:rsidRPr="00C1052C">
        <w:rPr>
          <w:rFonts w:eastAsia="Times New Roman" w:cstheme="minorHAnsi"/>
          <w:lang w:eastAsia="es-ES"/>
        </w:rPr>
        <w:sym w:font="Wingdings" w:char="F0E0"/>
      </w:r>
      <w:r w:rsidR="00A00F16">
        <w:rPr>
          <w:rFonts w:eastAsia="Times New Roman" w:cstheme="minorHAnsi"/>
          <w:lang w:eastAsia="es-ES"/>
        </w:rPr>
        <w:t xml:space="preserve"> sessions informatives adreçades als estudiants de nou accés. </w:t>
      </w:r>
    </w:p>
    <w:p w:rsidR="00A00F16" w:rsidRPr="00A00F16" w:rsidRDefault="00A00F16" w:rsidP="00A00F16">
      <w:pPr>
        <w:spacing w:line="272" w:lineRule="auto"/>
        <w:rPr>
          <w:rFonts w:ascii="Calibri" w:eastAsia="Calibri" w:hAnsi="Calibri" w:cs="Calibri"/>
        </w:rPr>
        <w:sectPr w:rsidR="00A00F16" w:rsidRPr="00A00F16" w:rsidSect="00A00F16">
          <w:pgSz w:w="11907" w:h="16860"/>
          <w:pgMar w:top="540" w:right="1680" w:bottom="280" w:left="1320" w:header="708" w:footer="708" w:gutter="0"/>
          <w:cols w:space="708"/>
        </w:sectPr>
      </w:pPr>
    </w:p>
    <w:p w:rsidR="00A00F16" w:rsidRPr="00560099" w:rsidRDefault="00A00F16" w:rsidP="00A00F16">
      <w:pPr>
        <w:spacing w:line="200" w:lineRule="exact"/>
        <w:rPr>
          <w:sz w:val="20"/>
          <w:szCs w:val="20"/>
        </w:rPr>
      </w:pPr>
      <w:r>
        <w:rPr>
          <w:noProof/>
        </w:rPr>
        <w:lastRenderedPageBreak/>
        <mc:AlternateContent>
          <mc:Choice Requires="wpg">
            <w:drawing>
              <wp:anchor distT="0" distB="0" distL="114300" distR="114300" simplePos="0" relativeHeight="251694080" behindDoc="1" locked="0" layoutInCell="1" allowOverlap="1" wp14:anchorId="79F59230" wp14:editId="5CF63292">
                <wp:simplePos x="0" y="0"/>
                <wp:positionH relativeFrom="page">
                  <wp:posOffset>792480</wp:posOffset>
                </wp:positionH>
                <wp:positionV relativeFrom="page">
                  <wp:posOffset>9850120</wp:posOffset>
                </wp:positionV>
                <wp:extent cx="5707380" cy="1270"/>
                <wp:effectExtent l="20955" t="20320" r="24765" b="26035"/>
                <wp:wrapNone/>
                <wp:docPr id="7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1270"/>
                          <a:chOff x="1248" y="15512"/>
                          <a:chExt cx="8988" cy="2"/>
                        </a:xfrm>
                      </wpg:grpSpPr>
                      <wps:wsp>
                        <wps:cNvPr id="73" name="Freeform 95"/>
                        <wps:cNvSpPr>
                          <a:spLocks/>
                        </wps:cNvSpPr>
                        <wps:spPr bwMode="auto">
                          <a:xfrm>
                            <a:off x="1248" y="15512"/>
                            <a:ext cx="8988" cy="2"/>
                          </a:xfrm>
                          <a:custGeom>
                            <a:avLst/>
                            <a:gdLst>
                              <a:gd name="T0" fmla="+- 0 1248 1248"/>
                              <a:gd name="T1" fmla="*/ T0 w 8988"/>
                              <a:gd name="T2" fmla="+- 0 10236 1248"/>
                              <a:gd name="T3" fmla="*/ T2 w 8988"/>
                            </a:gdLst>
                            <a:ahLst/>
                            <a:cxnLst>
                              <a:cxn ang="0">
                                <a:pos x="T1" y="0"/>
                              </a:cxn>
                              <a:cxn ang="0">
                                <a:pos x="T3" y="0"/>
                              </a:cxn>
                            </a:cxnLst>
                            <a:rect l="0" t="0" r="r" b="b"/>
                            <a:pathLst>
                              <a:path w="8988">
                                <a:moveTo>
                                  <a:pt x="0" y="0"/>
                                </a:moveTo>
                                <a:lnTo>
                                  <a:pt x="898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62.4pt;margin-top:775.6pt;width:449.4pt;height:.1pt;z-index:-251622400;mso-position-horizontal-relative:page;mso-position-vertical-relative:page" coordorigin="1248,15512" coordsize="8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kNYwMAAOoHAAAOAAAAZHJzL2Uyb0RvYy54bWykVVmP2zYQfi/Q/0DwsYVXh+VLWG0Q+FgU&#10;SNsAcX8ATVEHKpEqSVveFv3vHQ4lr9ZJ0CL1Az3UDOf45np8d20bchHa1EpmNHoIKRGSq7yWZUZ/&#10;Ox5ma0qMZTJnjZIioy/C0HdP33/32HepiFWlmlxoAkqkSfsuo5W1XRoEhleiZeZBdUICs1C6ZRau&#10;ugxyzXrQ3jZBHIbLoFc677Tiwhj4uvNM+oT6i0Jw+2tRGGFJk1HwzeKp8Ty5M3h6ZGmpWVfVfHCD&#10;fYMXLaslGL2p2jHLyFnXn6lqa66VUYV94KoNVFHUXGAMEE0U3kXzrNW5w1jKtC+7G0wA7R1O36yW&#10;/3L5qEmdZ3QVUyJZCzlCs2STOHD6rkxB5ll3n7qP2kcI5AfFfzfADu757l56YXLqf1Y56GNnqxCc&#10;a6FbpwLCJlfMwcstB+JqCYePi1W4mq8hVRx4UbwaUsQryKN7FMUJlJTjLRZR7PPHq/3wer1ZA9c9&#10;RVbAUm8T/Rz8ckFBsZlXPM3/w/NTxTqBaTIOqxHP+YjnQQvhKphsFh5SFBvxNFMwJxznpAHM/xXG&#10;LyEyovk1PFjKz8Y+C4X5YJcPxvpOyIHCLOdDMRwhFUXbQFP8OCMhccbwGDrnJhaNYj8E5BiSnqDp&#10;QemoC0psqiuM58svKgPovJxTFk+UQULL0UVWjV7zqxzcBoowN3pCLLhOGVczR3BurDTQAEIuxK/I&#10;gu17Wf9mMKFhptxPE00JTJOTx6Rj1nnmTDiS9BlFLNyHVl3EUSHL3rUAGHnlNnIq5bM48cqz4YUz&#10;AF3oCTTqfJ2kVqpD3TSYhkY6V+abOfSU88Cops4dFy+6PG0bTS4MBuUyjpN47qIBbW/EYCDJHLVV&#10;guX7gbasbjwN8g2CCwU4YOBKESfhX5tws1/v18ksiZf7WRLudrP3h20yWx6i1WI33223u+hv51qU&#10;pFWd50I678apHCX/rUuH/eDn6W0uv4nCTIM94O/zYIO3biAWEMv478Eem9TPlJPKX6BhtfJrBtYi&#10;EJXSf1LSw4rJqPnjzLSgpPlJwszZREnidhJeksUqhoueck5TDpMcVGXUUqhwR26t32PnTtdlBZYi&#10;TKtU72HeFrVraBh7JvVeDRcYe0jhQsFYhuXnNtb0jlKvK/rpHwAAAP//AwBQSwMEFAAGAAgAAAAh&#10;ADRBOc/iAAAADgEAAA8AAABkcnMvZG93bnJldi54bWxMj0FLw0AQhe+C/2EZwZvdJG2KxGxKKeqp&#10;CLaCeJtmp0lodjdkt0n6753iod7mzTzefC9fTaYVA/W+cVZBPItAkC2dbmyl4Gv/9vQMwge0Gltn&#10;ScGFPKyK+7scM+1G+0nDLlSCQ6zPUEEdQpdJ6cuaDPqZ68jy7eh6g4FlX0nd48jhppVJFC2lwcby&#10;hxo72tRUnnZno+B9xHE9j1+H7em4ufzs04/vbUxKPT5M6xcQgaZwM8MVn9GhYKaDO1vtRcs6WTB6&#10;4CFN4wTE1RIl8yWIw99uAbLI5f8axS8AAAD//wMAUEsBAi0AFAAGAAgAAAAhALaDOJL+AAAA4QEA&#10;ABMAAAAAAAAAAAAAAAAAAAAAAFtDb250ZW50X1R5cGVzXS54bWxQSwECLQAUAAYACAAAACEAOP0h&#10;/9YAAACUAQAACwAAAAAAAAAAAAAAAAAvAQAAX3JlbHMvLnJlbHNQSwECLQAUAAYACAAAACEAEFqp&#10;DWMDAADqBwAADgAAAAAAAAAAAAAAAAAuAgAAZHJzL2Uyb0RvYy54bWxQSwECLQAUAAYACAAAACEA&#10;NEE5z+IAAAAOAQAADwAAAAAAAAAAAAAAAAC9BQAAZHJzL2Rvd25yZXYueG1sUEsFBgAAAAAEAAQA&#10;8wAAAMwGAAAAAA==&#10;">
                <v:shape id="Freeform 95" o:spid="_x0000_s1027" style="position:absolute;left:1248;top:15512;width:8988;height:2;visibility:visible;mso-wrap-style:square;v-text-anchor:top" coordsize="8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izcYA&#10;AADbAAAADwAAAGRycy9kb3ducmV2LnhtbESP3WrCQBSE7wu+w3IKvdNNa7GSuglVEQSh0viDl4fs&#10;aRLMng3ZrUl9+q4g9HKYmW+YWdqbWlyodZVlBc+jCARxbnXFhYL9bjWcgnAeWWNtmRT8koM0GTzM&#10;MNa24y+6ZL4QAcIuRgWl900spctLMuhGtiEO3rdtDfog20LqFrsAN7V8iaKJNFhxWCixoUVJ+Tn7&#10;MQq8XV7nCynnn4dual832+x4PGVKPT32H+8gPPX+P3xvr7WCtzHcvo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wizcYAAADbAAAADwAAAAAAAAAAAAAAAACYAgAAZHJz&#10;L2Rvd25yZXYueG1sUEsFBgAAAAAEAAQA9QAAAIsDAAAAAA==&#10;" path="m,l8988,e" filled="f" strokecolor="#622423" strokeweight="3.1pt">
                  <v:path arrowok="t" o:connecttype="custom" o:connectlocs="0,0;8988,0" o:connectangles="0,0"/>
                </v:shape>
                <w10:wrap anchorx="page" anchory="page"/>
              </v:group>
            </w:pict>
          </mc:Fallback>
        </mc:AlternateContent>
      </w:r>
    </w:p>
    <w:p w:rsidR="00A00F16" w:rsidRPr="00560099" w:rsidRDefault="00A00F16" w:rsidP="00A00F16">
      <w:pPr>
        <w:spacing w:line="200" w:lineRule="exact"/>
        <w:rPr>
          <w:sz w:val="20"/>
          <w:szCs w:val="20"/>
        </w:rPr>
      </w:pPr>
    </w:p>
    <w:p w:rsidR="00A00F16" w:rsidRPr="00560099" w:rsidRDefault="00A00F16" w:rsidP="00A00F16">
      <w:pPr>
        <w:spacing w:line="200" w:lineRule="exact"/>
        <w:rPr>
          <w:sz w:val="20"/>
          <w:szCs w:val="20"/>
        </w:rPr>
      </w:pPr>
    </w:p>
    <w:p w:rsidR="00A00F16" w:rsidRPr="00560099" w:rsidRDefault="00A00F16" w:rsidP="00A00F16">
      <w:pPr>
        <w:spacing w:line="200" w:lineRule="exact"/>
        <w:rPr>
          <w:sz w:val="20"/>
          <w:szCs w:val="20"/>
        </w:rPr>
      </w:pPr>
    </w:p>
    <w:p w:rsidR="00A00F16" w:rsidRPr="00560099" w:rsidRDefault="00A00F16" w:rsidP="00A00F16">
      <w:pPr>
        <w:spacing w:before="9" w:line="240" w:lineRule="exact"/>
        <w:rPr>
          <w:sz w:val="24"/>
          <w:szCs w:val="24"/>
        </w:rPr>
      </w:pPr>
    </w:p>
    <w:p w:rsidR="00A00F16" w:rsidRPr="0084587D" w:rsidRDefault="00A00F16" w:rsidP="00B40AE2">
      <w:pPr>
        <w:pStyle w:val="Ttol1"/>
        <w:rPr>
          <w:b w:val="0"/>
          <w:bCs w:val="0"/>
          <w:lang w:val="es-ES"/>
        </w:rPr>
      </w:pPr>
      <w:bookmarkStart w:id="1" w:name="ÍNDEX"/>
      <w:bookmarkEnd w:id="1"/>
      <w:r w:rsidRPr="0084587D">
        <w:rPr>
          <w:spacing w:val="-5"/>
          <w:lang w:val="es-ES"/>
        </w:rPr>
        <w:t>Í</w:t>
      </w:r>
      <w:r w:rsidRPr="0084587D">
        <w:rPr>
          <w:lang w:val="es-ES"/>
        </w:rPr>
        <w:t>NDEX</w:t>
      </w:r>
    </w:p>
    <w:sdt>
      <w:sdtPr>
        <w:id w:val="1051191258"/>
        <w:docPartObj>
          <w:docPartGallery w:val="Table of Contents"/>
          <w:docPartUnique/>
        </w:docPartObj>
      </w:sdtPr>
      <w:sdtEndPr/>
      <w:sdtContent>
        <w:p w:rsidR="00A00F16" w:rsidRPr="0084587D" w:rsidRDefault="00FD4052" w:rsidP="00A00F16">
          <w:pPr>
            <w:pStyle w:val="IDC1"/>
            <w:tabs>
              <w:tab w:val="left" w:pos="7984"/>
            </w:tabs>
            <w:spacing w:before="710"/>
            <w:rPr>
              <w:b w:val="0"/>
              <w:bCs w:val="0"/>
              <w:lang w:val="es-ES"/>
            </w:rPr>
          </w:pPr>
          <w:hyperlink w:anchor="_bookmark0" w:history="1">
            <w:r w:rsidR="00B40AE2" w:rsidRPr="00B40AE2">
              <w:rPr>
                <w:rFonts w:eastAsia="Times New Roman"/>
                <w:kern w:val="36"/>
                <w:sz w:val="24"/>
                <w:szCs w:val="24"/>
                <w:lang w:eastAsia="es-ES"/>
              </w:rPr>
              <w:t xml:space="preserve"> </w:t>
            </w:r>
            <w:r w:rsidR="00B40AE2" w:rsidRPr="00420EB5">
              <w:rPr>
                <w:rFonts w:eastAsia="Times New Roman"/>
                <w:kern w:val="36"/>
                <w:sz w:val="24"/>
                <w:szCs w:val="24"/>
                <w:lang w:eastAsia="es-ES"/>
              </w:rPr>
              <w:t>Introducció</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B40AE2">
              <w:rPr>
                <w:lang w:val="es-ES"/>
              </w:rPr>
              <w:t>...............</w:t>
            </w:r>
            <w:r w:rsidR="00025A65">
              <w:rPr>
                <w:lang w:val="es-ES"/>
              </w:rPr>
              <w:t>....</w:t>
            </w:r>
            <w:r w:rsidR="00A00F16" w:rsidRPr="0084587D">
              <w:rPr>
                <w:lang w:val="es-ES"/>
              </w:rPr>
              <w:tab/>
            </w:r>
            <w:r w:rsidR="002601C4">
              <w:rPr>
                <w:lang w:val="es-ES"/>
              </w:rPr>
              <w:t>2</w:t>
            </w:r>
          </w:hyperlink>
        </w:p>
        <w:p w:rsidR="00A00F16" w:rsidRPr="0084587D" w:rsidRDefault="00B40AE2" w:rsidP="00A00F16">
          <w:pPr>
            <w:pStyle w:val="IDC1"/>
            <w:tabs>
              <w:tab w:val="left" w:pos="7984"/>
            </w:tabs>
            <w:rPr>
              <w:b w:val="0"/>
              <w:bCs w:val="0"/>
              <w:lang w:val="es-ES"/>
            </w:rPr>
          </w:pPr>
          <w:r w:rsidRPr="00420EB5">
            <w:rPr>
              <w:rFonts w:eastAsia="Times New Roman"/>
              <w:kern w:val="36"/>
              <w:sz w:val="24"/>
              <w:szCs w:val="24"/>
              <w:lang w:eastAsia="es-ES"/>
            </w:rPr>
            <w:t>Registra’t abans</w:t>
          </w:r>
          <w:r>
            <w:rPr>
              <w:rFonts w:eastAsia="Times New Roman"/>
              <w:kern w:val="36"/>
              <w:sz w:val="24"/>
              <w:szCs w:val="24"/>
              <w:lang w:eastAsia="es-ES"/>
            </w:rPr>
            <w:t xml:space="preserve"> de matricular-TE</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Pr>
              <w:lang w:val="es-ES"/>
            </w:rPr>
            <w:t>............</w:t>
          </w:r>
          <w:r w:rsidR="00025A65">
            <w:rPr>
              <w:lang w:val="es-ES"/>
            </w:rPr>
            <w:t>....</w:t>
          </w:r>
          <w:r w:rsidR="00A00F16" w:rsidRPr="0084587D">
            <w:rPr>
              <w:lang w:val="es-ES"/>
            </w:rPr>
            <w:tab/>
          </w:r>
          <w:r w:rsidR="00181F88">
            <w:rPr>
              <w:lang w:val="es-ES"/>
            </w:rPr>
            <w:t>4</w:t>
          </w:r>
        </w:p>
        <w:p w:rsidR="00A00F16" w:rsidRPr="0084587D" w:rsidRDefault="00025A65" w:rsidP="00A00F16">
          <w:pPr>
            <w:pStyle w:val="IDC1"/>
            <w:tabs>
              <w:tab w:val="left" w:pos="7984"/>
            </w:tabs>
            <w:spacing w:before="244"/>
            <w:rPr>
              <w:b w:val="0"/>
              <w:bCs w:val="0"/>
              <w:lang w:val="es-ES"/>
            </w:rPr>
          </w:pPr>
          <w:r w:rsidRPr="00420EB5">
            <w:rPr>
              <w:rFonts w:eastAsia="Times New Roman"/>
              <w:kern w:val="36"/>
              <w:sz w:val="24"/>
              <w:szCs w:val="24"/>
              <w:lang w:eastAsia="es-ES"/>
            </w:rPr>
            <w:t>Accedeix a l’e-secretaria</w:t>
          </w:r>
          <w:r>
            <w:rPr>
              <w:rFonts w:eastAsia="Times New Roman"/>
              <w:kern w:val="36"/>
              <w:sz w:val="24"/>
              <w:szCs w:val="24"/>
              <w:lang w:eastAsia="es-ES"/>
            </w:rPr>
            <w:t xml:space="preserve"> per validar i completar les teves dades..</w:t>
          </w:r>
          <w:r w:rsidR="00A00F16" w:rsidRPr="0084587D">
            <w:rPr>
              <w:spacing w:val="-2"/>
              <w:lang w:val="es-ES"/>
            </w:rPr>
            <w:tab/>
          </w:r>
          <w:r w:rsidR="00EB53DD">
            <w:rPr>
              <w:lang w:val="es-ES"/>
            </w:rPr>
            <w:t>5</w:t>
          </w:r>
        </w:p>
        <w:p w:rsidR="00A00F16" w:rsidRPr="0084587D" w:rsidRDefault="00025A65" w:rsidP="00A00F16">
          <w:pPr>
            <w:pStyle w:val="IDC1"/>
            <w:tabs>
              <w:tab w:val="left" w:pos="7984"/>
            </w:tabs>
            <w:spacing w:before="244"/>
            <w:rPr>
              <w:b w:val="0"/>
              <w:bCs w:val="0"/>
              <w:lang w:val="es-ES"/>
            </w:rPr>
          </w:pPr>
          <w:r w:rsidRPr="00420EB5">
            <w:rPr>
              <w:rFonts w:eastAsia="Times New Roman"/>
              <w:kern w:val="36"/>
              <w:sz w:val="24"/>
              <w:szCs w:val="24"/>
              <w:lang w:eastAsia="es-ES"/>
            </w:rPr>
            <w:t>Que has de saber abans de matricular-te</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Pr>
              <w:spacing w:val="-2"/>
              <w:lang w:val="es-ES"/>
            </w:rPr>
            <w:t>...</w:t>
          </w:r>
          <w:r w:rsidR="00A00F16" w:rsidRPr="0084587D">
            <w:rPr>
              <w:spacing w:val="-2"/>
              <w:lang w:val="es-ES"/>
            </w:rPr>
            <w:tab/>
          </w:r>
          <w:r w:rsidR="006F3F17">
            <w:rPr>
              <w:lang w:val="es-ES"/>
            </w:rPr>
            <w:t>6</w:t>
          </w:r>
        </w:p>
        <w:p w:rsidR="00A00F16" w:rsidRPr="0084587D" w:rsidRDefault="00FD4052" w:rsidP="00A00F16">
          <w:pPr>
            <w:pStyle w:val="IDC1"/>
            <w:tabs>
              <w:tab w:val="left" w:pos="7984"/>
            </w:tabs>
            <w:rPr>
              <w:b w:val="0"/>
              <w:bCs w:val="0"/>
              <w:lang w:val="es-ES"/>
            </w:rPr>
          </w:pPr>
          <w:hyperlink w:anchor="_bookmark1" w:history="1">
            <w:r w:rsidR="00025A65" w:rsidRPr="00025A65">
              <w:rPr>
                <w:rFonts w:eastAsia="Times New Roman"/>
                <w:kern w:val="36"/>
                <w:sz w:val="24"/>
                <w:szCs w:val="24"/>
                <w:lang w:eastAsia="es-ES"/>
              </w:rPr>
              <w:t xml:space="preserve"> </w:t>
            </w:r>
            <w:r w:rsidR="00025A65">
              <w:rPr>
                <w:rFonts w:eastAsia="Times New Roman"/>
                <w:kern w:val="36"/>
                <w:sz w:val="24"/>
                <w:szCs w:val="24"/>
                <w:lang w:eastAsia="es-ES"/>
              </w:rPr>
              <w:t>Matricula’t..............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025A65">
              <w:rPr>
                <w:lang w:val="es-ES"/>
              </w:rPr>
              <w:t>....</w:t>
            </w:r>
            <w:r w:rsidR="00A00F16" w:rsidRPr="0084587D">
              <w:rPr>
                <w:lang w:val="es-ES"/>
              </w:rPr>
              <w:tab/>
            </w:r>
            <w:r w:rsidR="008D764D">
              <w:rPr>
                <w:lang w:val="es-ES"/>
              </w:rPr>
              <w:t>14</w:t>
            </w:r>
          </w:hyperlink>
        </w:p>
        <w:p w:rsidR="00A00F16" w:rsidRPr="0084587D" w:rsidRDefault="00025A65" w:rsidP="00A00F16">
          <w:pPr>
            <w:pStyle w:val="IDC1"/>
            <w:tabs>
              <w:tab w:val="left" w:pos="7984"/>
            </w:tabs>
            <w:spacing w:before="244"/>
            <w:rPr>
              <w:b w:val="0"/>
              <w:bCs w:val="0"/>
              <w:lang w:val="es-ES"/>
            </w:rPr>
          </w:pPr>
          <w:r w:rsidRPr="00420EB5">
            <w:rPr>
              <w:rFonts w:eastAsia="Times New Roman"/>
              <w:kern w:val="36"/>
              <w:sz w:val="24"/>
              <w:szCs w:val="24"/>
              <w:lang w:eastAsia="es-ES"/>
            </w:rPr>
            <w:t>Estudiants que ja han cursat es</w:t>
          </w:r>
          <w:r>
            <w:rPr>
              <w:rFonts w:eastAsia="Times New Roman"/>
              <w:kern w:val="36"/>
              <w:sz w:val="24"/>
              <w:szCs w:val="24"/>
              <w:lang w:eastAsia="es-ES"/>
            </w:rPr>
            <w:t>tudis universitaris anteriorment</w:t>
          </w:r>
          <w:r w:rsidR="00A00F16" w:rsidRPr="0084587D">
            <w:rPr>
              <w:lang w:val="es-ES"/>
            </w:rPr>
            <w:tab/>
          </w:r>
          <w:r w:rsidR="00A54E9D">
            <w:rPr>
              <w:lang w:val="es-ES"/>
            </w:rPr>
            <w:t>16</w:t>
          </w:r>
        </w:p>
        <w:p w:rsidR="00A00F16" w:rsidRPr="0084587D" w:rsidRDefault="00F76FB9" w:rsidP="00A00F16">
          <w:pPr>
            <w:pStyle w:val="IDC1"/>
            <w:tabs>
              <w:tab w:val="left" w:pos="7984"/>
            </w:tabs>
            <w:rPr>
              <w:b w:val="0"/>
              <w:bCs w:val="0"/>
              <w:lang w:val="es-ES"/>
            </w:rPr>
          </w:pPr>
          <w:r w:rsidRPr="00420EB5">
            <w:rPr>
              <w:rFonts w:eastAsia="Times New Roman"/>
              <w:kern w:val="36"/>
              <w:sz w:val="24"/>
              <w:szCs w:val="24"/>
              <w:lang w:eastAsia="es-ES"/>
            </w:rPr>
            <w:t>Estudiants que hagin cursat un CFGS</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Pr>
              <w:lang w:val="es-ES"/>
            </w:rPr>
            <w:t>......</w:t>
          </w:r>
          <w:r w:rsidR="00A00F16" w:rsidRPr="0084587D">
            <w:rPr>
              <w:lang w:val="es-ES"/>
            </w:rPr>
            <w:tab/>
          </w:r>
          <w:r w:rsidR="001D3B6F">
            <w:rPr>
              <w:lang w:val="es-ES"/>
            </w:rPr>
            <w:t>17</w:t>
          </w:r>
        </w:p>
      </w:sdtContent>
    </w:sdt>
    <w:p w:rsidR="00161852" w:rsidRPr="00A00F16" w:rsidRDefault="00161852" w:rsidP="009E238D">
      <w:pPr>
        <w:spacing w:after="0" w:line="240" w:lineRule="auto"/>
        <w:ind w:left="4956" w:right="-1277"/>
        <w:jc w:val="both"/>
        <w:rPr>
          <w:lang w:val="es-ES"/>
        </w:rPr>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B91CF0" w:rsidRPr="00FD2D68" w:rsidRDefault="00B91CF0" w:rsidP="009E238D">
      <w:pPr>
        <w:spacing w:after="120" w:line="240" w:lineRule="auto"/>
        <w:ind w:left="4247" w:right="-1276" w:firstLine="709"/>
        <w:jc w:val="both"/>
        <w:rPr>
          <w:rFonts w:ascii="Verdana" w:hAnsi="Verdana"/>
        </w:rPr>
      </w:pPr>
    </w:p>
    <w:p w:rsidR="00CB06F2" w:rsidRPr="00FD2D68" w:rsidRDefault="00CB06F2" w:rsidP="009E238D">
      <w:pPr>
        <w:spacing w:before="100" w:beforeAutospacing="1" w:after="100" w:afterAutospacing="1" w:line="360" w:lineRule="auto"/>
        <w:ind w:left="708"/>
        <w:jc w:val="both"/>
        <w:outlineLvl w:val="0"/>
        <w:rPr>
          <w:rFonts w:eastAsia="Times New Roman" w:cs="Times New Roman"/>
          <w:bCs/>
          <w:kern w:val="36"/>
          <w:sz w:val="48"/>
          <w:szCs w:val="48"/>
          <w:lang w:eastAsia="es-ES"/>
        </w:rPr>
      </w:pPr>
    </w:p>
    <w:p w:rsidR="00161852" w:rsidRPr="00FD2D68" w:rsidRDefault="00161852" w:rsidP="009E238D">
      <w:pPr>
        <w:spacing w:before="100" w:beforeAutospacing="1" w:after="100" w:afterAutospacing="1" w:line="360" w:lineRule="auto"/>
        <w:ind w:left="4248" w:firstLine="708"/>
        <w:jc w:val="both"/>
        <w:outlineLvl w:val="0"/>
        <w:rPr>
          <w:rFonts w:eastAsia="Times New Roman" w:cs="Times New Roman"/>
          <w:bCs/>
          <w:kern w:val="36"/>
          <w:sz w:val="48"/>
          <w:szCs w:val="48"/>
          <w:lang w:eastAsia="es-ES"/>
        </w:rPr>
      </w:pPr>
    </w:p>
    <w:p w:rsidR="000D560B" w:rsidRPr="00C1052C" w:rsidRDefault="000D560B" w:rsidP="009E238D">
      <w:pPr>
        <w:jc w:val="both"/>
        <w:rPr>
          <w:rFonts w:eastAsia="Times New Roman" w:cs="Times New Roman"/>
          <w:bCs/>
          <w:kern w:val="36"/>
          <w:sz w:val="48"/>
          <w:szCs w:val="48"/>
          <w:lang w:eastAsia="es-ES"/>
        </w:rPr>
      </w:pPr>
      <w:bookmarkStart w:id="2" w:name="_ÍNDEX"/>
      <w:bookmarkEnd w:id="2"/>
      <w:r w:rsidRPr="00C1052C">
        <w:rPr>
          <w:rFonts w:eastAsia="Times New Roman" w:cs="Times New Roman"/>
          <w:bCs/>
          <w:kern w:val="36"/>
          <w:sz w:val="48"/>
          <w:szCs w:val="48"/>
          <w:lang w:eastAsia="es-ES"/>
        </w:rPr>
        <w:br w:type="page"/>
      </w:r>
    </w:p>
    <w:p w:rsidR="00F8556D" w:rsidRPr="00C1052C" w:rsidRDefault="004F3C47" w:rsidP="00961DEE">
      <w:pPr>
        <w:pStyle w:val="Ttol"/>
        <w:jc w:val="both"/>
      </w:pPr>
      <w:r w:rsidRPr="00C1052C">
        <w:lastRenderedPageBreak/>
        <w:t>LA MATRÍ</w:t>
      </w:r>
      <w:r w:rsidR="00846AC0" w:rsidRPr="00C1052C">
        <w:t>CULA</w:t>
      </w:r>
    </w:p>
    <w:p w:rsidR="00AC33AC" w:rsidRPr="00530301" w:rsidRDefault="00524359" w:rsidP="00961DEE">
      <w:pPr>
        <w:pStyle w:val="Ttol1"/>
        <w:jc w:val="both"/>
      </w:pPr>
      <w:bookmarkStart w:id="3" w:name="_Introducció"/>
      <w:bookmarkStart w:id="4" w:name="_Toc389726266"/>
      <w:bookmarkEnd w:id="3"/>
      <w:r w:rsidRPr="00530301">
        <w:t>Introducció</w:t>
      </w:r>
      <w:bookmarkEnd w:id="4"/>
      <w:r w:rsidR="00BB53EA" w:rsidRPr="00530301">
        <w:t xml:space="preserve"> </w:t>
      </w:r>
    </w:p>
    <w:p w:rsidR="000E689D" w:rsidRPr="00C1052C" w:rsidRDefault="00524359" w:rsidP="00961DEE">
      <w:pPr>
        <w:spacing w:before="100" w:beforeAutospacing="1" w:after="100" w:afterAutospacing="1"/>
        <w:ind w:left="708"/>
        <w:jc w:val="both"/>
        <w:outlineLvl w:val="0"/>
        <w:rPr>
          <w:rFonts w:eastAsia="Times New Roman" w:cstheme="minorHAnsi"/>
          <w:bCs/>
          <w:kern w:val="36"/>
          <w:lang w:eastAsia="es-ES"/>
        </w:rPr>
      </w:pPr>
      <w:bookmarkStart w:id="5" w:name="_Toc388872021"/>
      <w:bookmarkStart w:id="6" w:name="_Toc388872628"/>
      <w:bookmarkStart w:id="7" w:name="_Toc388872697"/>
      <w:bookmarkStart w:id="8" w:name="_Toc388872934"/>
      <w:bookmarkStart w:id="9" w:name="_Toc389726267"/>
      <w:r w:rsidRPr="00C1052C">
        <w:rPr>
          <w:rFonts w:eastAsia="Times New Roman" w:cstheme="minorHAnsi"/>
          <w:bCs/>
          <w:kern w:val="36"/>
          <w:lang w:eastAsia="es-ES"/>
        </w:rPr>
        <w:t xml:space="preserve">La matrícula és el vincle formal entre la </w:t>
      </w:r>
      <w:r w:rsidR="00617909" w:rsidRPr="00C1052C">
        <w:rPr>
          <w:rFonts w:eastAsia="Times New Roman" w:cstheme="minorHAnsi"/>
          <w:bCs/>
          <w:kern w:val="36"/>
          <w:lang w:eastAsia="es-ES"/>
        </w:rPr>
        <w:t xml:space="preserve">Universitat i </w:t>
      </w:r>
      <w:r w:rsidRPr="00C1052C">
        <w:rPr>
          <w:rFonts w:eastAsia="Times New Roman" w:cstheme="minorHAnsi"/>
          <w:bCs/>
          <w:kern w:val="36"/>
          <w:lang w:eastAsia="es-ES"/>
        </w:rPr>
        <w:t xml:space="preserve">els estudiants, el compromís mutu de treballar junts durant tot un curs i és, per tant, un dels </w:t>
      </w:r>
      <w:r w:rsidR="00523699" w:rsidRPr="00C1052C">
        <w:rPr>
          <w:rFonts w:eastAsia="Times New Roman" w:cstheme="minorHAnsi"/>
          <w:bCs/>
          <w:kern w:val="36"/>
          <w:lang w:eastAsia="es-ES"/>
        </w:rPr>
        <w:t>actes acadèmics més importants.</w:t>
      </w:r>
      <w:bookmarkEnd w:id="5"/>
      <w:bookmarkEnd w:id="6"/>
      <w:bookmarkEnd w:id="7"/>
      <w:bookmarkEnd w:id="8"/>
      <w:bookmarkEnd w:id="9"/>
    </w:p>
    <w:p w:rsidR="00745EB4" w:rsidRPr="006D6BF5" w:rsidRDefault="00524359" w:rsidP="006D6BF5">
      <w:pPr>
        <w:pStyle w:val="Ttol1"/>
        <w:spacing w:line="276" w:lineRule="auto"/>
        <w:jc w:val="both"/>
      </w:pPr>
      <w:bookmarkStart w:id="10" w:name="_Toc389726268"/>
      <w:r w:rsidRPr="00C1052C">
        <w:t>Qüestions a tenir presents</w:t>
      </w:r>
      <w:bookmarkEnd w:id="10"/>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0"/>
      </w:tblGrid>
      <w:tr w:rsidR="00C1052C" w:rsidRPr="00C1052C" w:rsidTr="00D961BC">
        <w:tc>
          <w:tcPr>
            <w:tcW w:w="7730" w:type="dxa"/>
            <w:shd w:val="clear" w:color="auto" w:fill="F2F2F2" w:themeFill="background1" w:themeFillShade="F2"/>
          </w:tcPr>
          <w:p w:rsidR="0050383C" w:rsidRPr="00C1052C" w:rsidRDefault="0050383C" w:rsidP="00961DEE">
            <w:pPr>
              <w:spacing w:before="100" w:beforeAutospacing="1" w:after="100" w:afterAutospacing="1" w:line="276" w:lineRule="auto"/>
              <w:jc w:val="both"/>
              <w:rPr>
                <w:rFonts w:eastAsia="Times New Roman" w:cstheme="minorHAnsi"/>
                <w:sz w:val="24"/>
                <w:szCs w:val="24"/>
                <w:lang w:eastAsia="es-ES"/>
              </w:rPr>
            </w:pPr>
            <w:r w:rsidRPr="00C1052C">
              <w:rPr>
                <w:rFonts w:eastAsia="Times New Roman" w:cstheme="minorHAnsi"/>
                <w:b/>
                <w:sz w:val="24"/>
                <w:szCs w:val="24"/>
                <w:lang w:eastAsia="es-ES"/>
              </w:rPr>
              <w:t>Requisits de rendiment mínim</w:t>
            </w:r>
          </w:p>
        </w:tc>
      </w:tr>
    </w:tbl>
    <w:p w:rsidR="001408FF" w:rsidRPr="003D37E0" w:rsidRDefault="008C2849" w:rsidP="00961DEE">
      <w:pPr>
        <w:spacing w:before="100" w:beforeAutospacing="1" w:after="100" w:afterAutospacing="1"/>
        <w:ind w:left="708"/>
        <w:jc w:val="both"/>
        <w:rPr>
          <w:rFonts w:eastAsia="Times New Roman" w:cstheme="minorHAnsi"/>
          <w:u w:val="single"/>
          <w:lang w:eastAsia="es-ES"/>
        </w:rPr>
      </w:pPr>
      <w:r w:rsidRPr="00C1052C">
        <w:rPr>
          <w:rFonts w:eastAsia="Times New Roman" w:cstheme="minorHAnsi"/>
          <w:b/>
          <w:bCs/>
          <w:lang w:eastAsia="es-ES"/>
        </w:rPr>
        <w:t>Amb caràcter gen</w:t>
      </w:r>
      <w:r w:rsidR="00223429" w:rsidRPr="00C1052C">
        <w:rPr>
          <w:rFonts w:eastAsia="Times New Roman" w:cstheme="minorHAnsi"/>
          <w:b/>
          <w:bCs/>
          <w:lang w:eastAsia="es-ES"/>
        </w:rPr>
        <w:t>eral, l'estudiantat matriculat d’uns estudis de Grau a la UPC</w:t>
      </w:r>
      <w:r w:rsidRPr="00C1052C">
        <w:rPr>
          <w:rFonts w:eastAsia="Times New Roman" w:cstheme="minorHAnsi"/>
          <w:b/>
          <w:bCs/>
          <w:lang w:eastAsia="es-ES"/>
        </w:rPr>
        <w:t xml:space="preserve"> ha d'aprovar almenys 12 crèdits ECTS en el seu primer any acadèmic</w:t>
      </w:r>
      <w:r w:rsidRPr="00C1052C">
        <w:rPr>
          <w:rFonts w:eastAsia="Times New Roman" w:cstheme="minorHAnsi"/>
          <w:lang w:eastAsia="es-ES"/>
        </w:rPr>
        <w:t xml:space="preserve"> (el còmput de temps es fa independentment de les matrícules formalitzades). Els estudiants amb dedicació parcial també</w:t>
      </w:r>
      <w:r w:rsidR="00223429" w:rsidRPr="00C1052C">
        <w:rPr>
          <w:rFonts w:eastAsia="Times New Roman" w:cstheme="minorHAnsi"/>
          <w:lang w:eastAsia="es-ES"/>
        </w:rPr>
        <w:t xml:space="preserve"> han de complir aquest requisit;</w:t>
      </w:r>
      <w:r w:rsidRPr="00C1052C">
        <w:rPr>
          <w:rFonts w:eastAsia="Times New Roman" w:cstheme="minorHAnsi"/>
          <w:lang w:eastAsia="es-ES"/>
        </w:rPr>
        <w:t xml:space="preserve"> </w:t>
      </w:r>
      <w:r w:rsidRPr="003D37E0">
        <w:rPr>
          <w:rFonts w:eastAsia="Times New Roman" w:cstheme="minorHAnsi"/>
          <w:u w:val="single"/>
          <w:lang w:eastAsia="es-ES"/>
        </w:rPr>
        <w:t>superar almenys 12 crèdits ECTS en el seu primer any acadèmic.</w:t>
      </w: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B64AC8" w:rsidRPr="00C1052C" w:rsidTr="007C4206">
        <w:tc>
          <w:tcPr>
            <w:tcW w:w="8644" w:type="dxa"/>
            <w:shd w:val="clear" w:color="auto" w:fill="F2F2F2" w:themeFill="background1" w:themeFillShade="F2"/>
          </w:tcPr>
          <w:p w:rsidR="001408FF" w:rsidRPr="00C1052C" w:rsidRDefault="001408FF" w:rsidP="00961DEE">
            <w:pPr>
              <w:spacing w:before="100" w:beforeAutospacing="1" w:after="100" w:afterAutospacing="1" w:line="276" w:lineRule="auto"/>
              <w:jc w:val="both"/>
              <w:rPr>
                <w:rFonts w:eastAsia="Times New Roman" w:cstheme="minorHAnsi"/>
                <w:sz w:val="24"/>
                <w:szCs w:val="24"/>
                <w:lang w:eastAsia="es-ES"/>
              </w:rPr>
            </w:pPr>
            <w:r w:rsidRPr="00C1052C">
              <w:rPr>
                <w:rFonts w:eastAsia="Times New Roman" w:cstheme="minorHAnsi"/>
                <w:b/>
                <w:sz w:val="24"/>
                <w:szCs w:val="24"/>
                <w:lang w:eastAsia="es-ES"/>
              </w:rPr>
              <w:t>Temps màxim per superar la fase inicial</w:t>
            </w:r>
          </w:p>
        </w:tc>
      </w:tr>
    </w:tbl>
    <w:p w:rsidR="00EB2A2D" w:rsidRPr="00C1052C" w:rsidRDefault="008C2849" w:rsidP="00961DEE">
      <w:pPr>
        <w:spacing w:before="100" w:beforeAutospacing="1" w:after="100" w:afterAutospacing="1"/>
        <w:ind w:left="708"/>
        <w:jc w:val="both"/>
        <w:rPr>
          <w:rFonts w:eastAsia="Times New Roman" w:cstheme="minorHAnsi"/>
          <w:lang w:eastAsia="es-ES"/>
        </w:rPr>
      </w:pPr>
      <w:r w:rsidRPr="00C1052C">
        <w:rPr>
          <w:rFonts w:eastAsia="Times New Roman" w:cstheme="minorHAnsi"/>
          <w:lang w:eastAsia="es-ES"/>
        </w:rPr>
        <w:t>Amb independència del que estableix el paràgraf anterior, els plans d'estudi</w:t>
      </w:r>
      <w:r w:rsidR="001408FF" w:rsidRPr="00C1052C">
        <w:rPr>
          <w:rFonts w:eastAsia="Times New Roman" w:cstheme="minorHAnsi"/>
          <w:lang w:eastAsia="es-ES"/>
        </w:rPr>
        <w:t>s</w:t>
      </w:r>
      <w:r w:rsidRPr="00C1052C">
        <w:rPr>
          <w:rFonts w:eastAsia="Times New Roman" w:cstheme="minorHAnsi"/>
          <w:lang w:eastAsia="es-ES"/>
        </w:rPr>
        <w:t xml:space="preserve"> de la UPC conduents a l'obtenció d'un títol oficial de grau tenen definida una fase inicial que correspon als 60 crèdits ECTS del 1r any acadèmic. </w:t>
      </w:r>
    </w:p>
    <w:p w:rsidR="006D6BF5" w:rsidRPr="006D6BF5" w:rsidRDefault="006D6BF5" w:rsidP="006D6BF5">
      <w:pPr>
        <w:spacing w:before="100" w:beforeAutospacing="1" w:after="100" w:afterAutospacing="1"/>
        <w:ind w:left="708"/>
        <w:jc w:val="both"/>
        <w:rPr>
          <w:rFonts w:eastAsia="Times New Roman" w:cstheme="minorHAnsi"/>
          <w:lang w:eastAsia="es-ES"/>
        </w:rPr>
      </w:pPr>
      <w:proofErr w:type="spellStart"/>
      <w:r w:rsidRPr="006D6BF5">
        <w:rPr>
          <w:rFonts w:eastAsia="Times New Roman" w:cstheme="minorHAnsi"/>
          <w:lang w:eastAsia="es-ES"/>
        </w:rPr>
        <w:t>L'estudiantat</w:t>
      </w:r>
      <w:proofErr w:type="spellEnd"/>
      <w:r w:rsidRPr="006D6BF5">
        <w:rPr>
          <w:rFonts w:eastAsia="Times New Roman" w:cstheme="minorHAnsi"/>
          <w:lang w:eastAsia="es-ES"/>
        </w:rPr>
        <w:t xml:space="preserve"> haurà de superar un mínim de 42 crèdits ECTS (dels 60 crèdits ECTS que componen la Fase Inicial dels estudis) en un termini màxim de 2 anys acadèmics, si es cursen els estudis a temps complet, o en un termini màxim de 4 anys acadèmics si es cursen els estudis a temps parcial (en qualsevol de les dues modalitats, el còmput de temps es fa amb independència de les matricules formalitzades). </w:t>
      </w:r>
    </w:p>
    <w:p w:rsidR="008C2849" w:rsidRPr="004C2DFA" w:rsidRDefault="008C2849" w:rsidP="004C2DFA">
      <w:pPr>
        <w:spacing w:before="100" w:beforeAutospacing="1" w:after="100" w:afterAutospacing="1"/>
        <w:ind w:left="708"/>
        <w:jc w:val="both"/>
        <w:rPr>
          <w:rFonts w:eastAsia="Times New Roman" w:cstheme="minorHAnsi"/>
          <w:lang w:eastAsia="es-ES"/>
        </w:rPr>
      </w:pPr>
      <w:r w:rsidRPr="00C1052C">
        <w:rPr>
          <w:rFonts w:eastAsia="Times New Roman" w:cstheme="minorHAnsi"/>
          <w:lang w:eastAsia="es-ES"/>
        </w:rPr>
        <w:t>En cas cont</w:t>
      </w:r>
      <w:r w:rsidR="00942F9E" w:rsidRPr="00C1052C">
        <w:rPr>
          <w:rFonts w:eastAsia="Times New Roman" w:cstheme="minorHAnsi"/>
          <w:lang w:eastAsia="es-ES"/>
        </w:rPr>
        <w:t xml:space="preserve">rari, </w:t>
      </w:r>
      <w:proofErr w:type="spellStart"/>
      <w:r w:rsidR="00942F9E" w:rsidRPr="00C1052C">
        <w:rPr>
          <w:rFonts w:eastAsia="Times New Roman" w:cstheme="minorHAnsi"/>
          <w:lang w:eastAsia="es-ES"/>
        </w:rPr>
        <w:t>l'estudiantat</w:t>
      </w:r>
      <w:proofErr w:type="spellEnd"/>
      <w:r w:rsidRPr="00C1052C">
        <w:rPr>
          <w:rFonts w:eastAsia="Times New Roman" w:cstheme="minorHAnsi"/>
          <w:lang w:eastAsia="es-ES"/>
        </w:rPr>
        <w:t xml:space="preserve"> no pot continuar aquests mateixos estudis en el centre on els ha iniciat</w:t>
      </w:r>
      <w:r w:rsidR="00F60ED5" w:rsidRPr="00C1052C">
        <w:rPr>
          <w:rFonts w:eastAsia="Times New Roman" w:cstheme="minorHAnsi"/>
          <w:lang w:eastAsia="es-ES"/>
        </w:rPr>
        <w:t xml:space="preserve">, ni començar cap altre estudi </w:t>
      </w:r>
      <w:r w:rsidRPr="00C1052C">
        <w:rPr>
          <w:rFonts w:eastAsia="Times New Roman" w:cstheme="minorHAnsi"/>
          <w:lang w:eastAsia="es-ES"/>
        </w:rPr>
        <w:t xml:space="preserve">dels que s'imparteixen al Centre que tingui definida una fase </w:t>
      </w:r>
      <w:r w:rsidR="001239EB" w:rsidRPr="00C1052C">
        <w:rPr>
          <w:rFonts w:eastAsia="Times New Roman" w:cstheme="minorHAnsi"/>
          <w:lang w:eastAsia="es-ES"/>
        </w:rPr>
        <w:t>inicial</w:t>
      </w:r>
      <w:r w:rsidR="00B11C1A" w:rsidRPr="00C1052C">
        <w:rPr>
          <w:rFonts w:eastAsia="Times New Roman" w:cstheme="minorHAnsi"/>
          <w:lang w:eastAsia="es-ES"/>
        </w:rPr>
        <w:t xml:space="preserve"> comuna amb els </w:t>
      </w:r>
      <w:r w:rsidRPr="00C1052C">
        <w:rPr>
          <w:rFonts w:eastAsia="Times New Roman" w:cstheme="minorHAnsi"/>
          <w:lang w:eastAsia="es-ES"/>
        </w:rPr>
        <w:t>estudis</w:t>
      </w:r>
      <w:r w:rsidR="00942F9E" w:rsidRPr="00C1052C">
        <w:rPr>
          <w:rFonts w:eastAsia="Times New Roman" w:cstheme="minorHAnsi"/>
          <w:lang w:eastAsia="es-ES"/>
        </w:rPr>
        <w:t xml:space="preserve"> del qual ha estat </w:t>
      </w:r>
      <w:r w:rsidRPr="00C1052C">
        <w:rPr>
          <w:rFonts w:eastAsia="Times New Roman" w:cstheme="minorHAnsi"/>
          <w:lang w:eastAsia="es-ES"/>
        </w:rPr>
        <w:t xml:space="preserve">exclòs. </w:t>
      </w:r>
    </w:p>
    <w:p w:rsidR="004E010A" w:rsidRPr="00C1052C" w:rsidRDefault="008C2849" w:rsidP="00961DEE">
      <w:pPr>
        <w:spacing w:before="100" w:beforeAutospacing="1" w:after="100" w:afterAutospacing="1"/>
        <w:ind w:left="708"/>
        <w:jc w:val="both"/>
        <w:rPr>
          <w:rFonts w:eastAsia="Times New Roman" w:cstheme="minorHAnsi"/>
          <w:lang w:eastAsia="es-ES"/>
        </w:rPr>
      </w:pPr>
      <w:r w:rsidRPr="00C1052C">
        <w:rPr>
          <w:rFonts w:eastAsia="Times New Roman" w:cstheme="minorHAnsi"/>
          <w:lang w:eastAsia="es-ES"/>
        </w:rPr>
        <w:t>Totes aquestes qüestions i d’altres relacionades amb la permanència fora de la Fase Inicial dels estudis, amb l'avaluació i la matrícula, es poden consultar a la Normativa Acadèmica</w:t>
      </w:r>
      <w:r w:rsidR="004E010A" w:rsidRPr="00C1052C">
        <w:rPr>
          <w:rFonts w:eastAsia="Times New Roman" w:cstheme="minorHAnsi"/>
          <w:lang w:eastAsia="es-ES"/>
        </w:rPr>
        <w:t xml:space="preserve"> dels estudis de Grau de la UPC</w:t>
      </w:r>
    </w:p>
    <w:p w:rsidR="00845407" w:rsidRPr="00845407" w:rsidRDefault="004E010A" w:rsidP="00961DEE">
      <w:pPr>
        <w:spacing w:before="100" w:beforeAutospacing="1" w:after="100" w:afterAutospacing="1"/>
        <w:ind w:left="708"/>
        <w:jc w:val="both"/>
        <w:rPr>
          <w:rFonts w:eastAsia="Times New Roman" w:cstheme="minorHAnsi"/>
          <w:lang w:eastAsia="es-ES"/>
        </w:rPr>
      </w:pPr>
      <w:r w:rsidRPr="00CB7952">
        <w:rPr>
          <w:rFonts w:eastAsia="Times New Roman" w:cstheme="minorHAnsi"/>
          <w:lang w:eastAsia="es-ES"/>
        </w:rPr>
        <w:t>http://www.upc.edu/sga/</w:t>
      </w:r>
      <w:r w:rsidR="00DF2D38" w:rsidRPr="00C1052C">
        <w:rPr>
          <w:rFonts w:eastAsia="Times New Roman" w:cstheme="minorHAnsi"/>
          <w:lang w:eastAsia="es-ES"/>
        </w:rPr>
        <w:t xml:space="preserve"> </w:t>
      </w:r>
      <w:r w:rsidR="00DF2D38" w:rsidRPr="00C1052C">
        <w:rPr>
          <w:rFonts w:eastAsia="Times New Roman" w:cstheme="minorHAnsi"/>
          <w:lang w:eastAsia="es-ES"/>
        </w:rPr>
        <w:sym w:font="Wingdings" w:char="F0E0"/>
      </w:r>
      <w:r w:rsidR="00DF2D38" w:rsidRPr="00C1052C">
        <w:rPr>
          <w:rFonts w:eastAsia="Times New Roman" w:cstheme="minorHAnsi"/>
          <w:lang w:eastAsia="es-ES"/>
        </w:rPr>
        <w:t xml:space="preserve"> Normatives </w:t>
      </w:r>
      <w:r w:rsidR="00DF2D38" w:rsidRPr="00C1052C">
        <w:rPr>
          <w:rFonts w:eastAsia="Times New Roman" w:cstheme="minorHAnsi"/>
          <w:lang w:eastAsia="es-ES"/>
        </w:rPr>
        <w:sym w:font="Wingdings" w:char="F0E0"/>
      </w:r>
      <w:r w:rsidRPr="00C1052C">
        <w:rPr>
          <w:rFonts w:eastAsia="Times New Roman" w:cstheme="minorHAnsi"/>
          <w:lang w:eastAsia="es-ES"/>
        </w:rPr>
        <w:t xml:space="preserve"> </w:t>
      </w:r>
      <w:proofErr w:type="spellStart"/>
      <w:r w:rsidR="00DF2D38" w:rsidRPr="00C1052C">
        <w:rPr>
          <w:rFonts w:eastAsia="Times New Roman" w:cstheme="minorHAnsi"/>
          <w:lang w:eastAsia="es-ES"/>
        </w:rPr>
        <w:t>Normatives</w:t>
      </w:r>
      <w:proofErr w:type="spellEnd"/>
      <w:r w:rsidR="00DF2D38" w:rsidRPr="00C1052C">
        <w:rPr>
          <w:rFonts w:eastAsia="Times New Roman" w:cstheme="minorHAnsi"/>
          <w:lang w:eastAsia="es-ES"/>
        </w:rPr>
        <w:t xml:space="preserve"> acadèmiques </w:t>
      </w:r>
      <w:r w:rsidR="00DF2D38" w:rsidRPr="00C1052C">
        <w:rPr>
          <w:rFonts w:eastAsia="Times New Roman" w:cstheme="minorHAnsi"/>
          <w:lang w:eastAsia="es-ES"/>
        </w:rPr>
        <w:sym w:font="Wingdings" w:char="F0E0"/>
      </w:r>
      <w:r w:rsidR="00DF2D38" w:rsidRPr="00C1052C">
        <w:rPr>
          <w:rFonts w:eastAsia="Times New Roman" w:cstheme="minorHAnsi"/>
          <w:lang w:eastAsia="es-ES"/>
        </w:rPr>
        <w:t xml:space="preserve"> Estudis de  Grau </w:t>
      </w:r>
      <w:hyperlink r:id="rId12" w:history="1">
        <w:r w:rsidR="00DF2D38" w:rsidRPr="00CB7952">
          <w:rPr>
            <w:rStyle w:val="Enlla"/>
            <w:rFonts w:eastAsia="Times New Roman" w:cstheme="minorHAnsi"/>
            <w:lang w:eastAsia="es-ES"/>
          </w:rPr>
          <w:t>(</w:t>
        </w:r>
        <w:r w:rsidR="00B82F17" w:rsidRPr="00CB7952">
          <w:rPr>
            <w:rStyle w:val="Enlla"/>
            <w:rFonts w:eastAsia="Times New Roman" w:cstheme="minorHAnsi"/>
            <w:lang w:eastAsia="es-ES"/>
          </w:rPr>
          <w:t>NAGRAMA</w:t>
        </w:r>
        <w:r w:rsidR="00DF2D38" w:rsidRPr="00CB7952">
          <w:rPr>
            <w:rStyle w:val="Enlla"/>
            <w:rFonts w:eastAsia="Times New Roman" w:cstheme="minorHAnsi"/>
            <w:lang w:eastAsia="es-ES"/>
          </w:rPr>
          <w:t>)</w:t>
        </w:r>
      </w:hyperlink>
    </w:p>
    <w:p w:rsidR="006F4D5E" w:rsidRDefault="006F4D5E">
      <w:r>
        <w:br w:type="page"/>
      </w: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845407" w:rsidRPr="00C1052C" w:rsidTr="006F4D5E">
        <w:tc>
          <w:tcPr>
            <w:tcW w:w="8438" w:type="dxa"/>
            <w:shd w:val="clear" w:color="auto" w:fill="F2F2F2" w:themeFill="background1" w:themeFillShade="F2"/>
          </w:tcPr>
          <w:p w:rsidR="00845407" w:rsidRPr="00C1052C" w:rsidRDefault="00845407" w:rsidP="00961DEE">
            <w:pPr>
              <w:spacing w:before="100" w:beforeAutospacing="1" w:after="100" w:afterAutospacing="1" w:line="276" w:lineRule="auto"/>
              <w:jc w:val="both"/>
              <w:rPr>
                <w:rFonts w:eastAsia="Times New Roman" w:cstheme="minorHAnsi"/>
                <w:sz w:val="24"/>
                <w:szCs w:val="24"/>
                <w:lang w:eastAsia="es-ES"/>
              </w:rPr>
            </w:pPr>
            <w:r>
              <w:rPr>
                <w:rFonts w:eastAsia="Times New Roman" w:cstheme="minorHAnsi"/>
                <w:b/>
                <w:sz w:val="24"/>
                <w:szCs w:val="24"/>
                <w:lang w:eastAsia="es-ES"/>
              </w:rPr>
              <w:lastRenderedPageBreak/>
              <w:t>Renúncia a la matrícula</w:t>
            </w:r>
            <w:r w:rsidRPr="00C1052C">
              <w:rPr>
                <w:rFonts w:eastAsia="Times New Roman" w:cstheme="minorHAnsi"/>
                <w:b/>
                <w:sz w:val="24"/>
                <w:szCs w:val="24"/>
                <w:lang w:eastAsia="es-ES"/>
              </w:rPr>
              <w:t xml:space="preserve"> </w:t>
            </w:r>
          </w:p>
        </w:tc>
      </w:tr>
    </w:tbl>
    <w:p w:rsidR="00845407" w:rsidRDefault="00845407" w:rsidP="00961DEE">
      <w:pPr>
        <w:autoSpaceDE w:val="0"/>
        <w:autoSpaceDN w:val="0"/>
        <w:adjustRightInd w:val="0"/>
        <w:spacing w:after="0"/>
        <w:ind w:firstLine="708"/>
        <w:jc w:val="both"/>
        <w:rPr>
          <w:rFonts w:eastAsia="Times New Roman" w:cstheme="minorHAnsi"/>
          <w:lang w:eastAsia="es-ES"/>
        </w:rPr>
      </w:pPr>
    </w:p>
    <w:p w:rsidR="009C2D9C" w:rsidRDefault="00845407" w:rsidP="009C2D9C">
      <w:pPr>
        <w:autoSpaceDE w:val="0"/>
        <w:autoSpaceDN w:val="0"/>
        <w:adjustRightInd w:val="0"/>
        <w:spacing w:after="0"/>
        <w:ind w:left="708"/>
        <w:jc w:val="both"/>
        <w:rPr>
          <w:rFonts w:cs="ArialMT"/>
          <w:color w:val="000000"/>
        </w:rPr>
      </w:pPr>
      <w:r w:rsidRPr="00845407">
        <w:rPr>
          <w:rFonts w:cs="ArialMT"/>
          <w:color w:val="000000"/>
        </w:rPr>
        <w:t>Com a norma general, no es pot renunciar a la matrícula, si bé en casos justificats</w:t>
      </w:r>
      <w:r>
        <w:rPr>
          <w:rFonts w:cs="ArialMT"/>
          <w:color w:val="000000"/>
        </w:rPr>
        <w:t xml:space="preserve"> </w:t>
      </w:r>
      <w:r w:rsidRPr="00845407">
        <w:rPr>
          <w:rFonts w:cs="ArialMT"/>
          <w:color w:val="000000"/>
        </w:rPr>
        <w:t xml:space="preserve">degudament i per una sola vegada, els estudiants poden </w:t>
      </w:r>
      <w:r w:rsidR="00656378" w:rsidRPr="00845407">
        <w:rPr>
          <w:rFonts w:cs="ArialMT"/>
          <w:color w:val="000000"/>
        </w:rPr>
        <w:t>sol·licitar</w:t>
      </w:r>
      <w:r w:rsidRPr="00845407">
        <w:rPr>
          <w:rFonts w:cs="ArialMT"/>
          <w:color w:val="000000"/>
        </w:rPr>
        <w:t xml:space="preserve"> la renúncia total</w:t>
      </w:r>
      <w:r>
        <w:rPr>
          <w:rFonts w:cs="ArialMT"/>
          <w:color w:val="000000"/>
        </w:rPr>
        <w:t xml:space="preserve"> </w:t>
      </w:r>
      <w:r w:rsidRPr="00845407">
        <w:rPr>
          <w:rFonts w:cs="ArialMT"/>
          <w:color w:val="000000"/>
        </w:rPr>
        <w:t xml:space="preserve">a la matrícula i a rebre els serveis acadèmics </w:t>
      </w:r>
      <w:r w:rsidR="00656378" w:rsidRPr="00845407">
        <w:rPr>
          <w:rFonts w:cs="ArialMT"/>
          <w:color w:val="000000"/>
        </w:rPr>
        <w:t>sol·</w:t>
      </w:r>
      <w:r w:rsidR="00656378">
        <w:rPr>
          <w:rFonts w:cs="ArialMT"/>
          <w:color w:val="000000"/>
        </w:rPr>
        <w:t>licitats</w:t>
      </w:r>
      <w:r>
        <w:rPr>
          <w:rFonts w:cs="ArialMT"/>
          <w:color w:val="000000"/>
        </w:rPr>
        <w:t xml:space="preserve">, sempre que ho facin dins </w:t>
      </w:r>
      <w:r w:rsidRPr="00845407">
        <w:rPr>
          <w:rFonts w:cs="ArialMT"/>
          <w:color w:val="000000"/>
        </w:rPr>
        <w:t xml:space="preserve">del termini que </w:t>
      </w:r>
      <w:r w:rsidR="00656378" w:rsidRPr="00845407">
        <w:rPr>
          <w:rFonts w:cs="ArialMT"/>
          <w:color w:val="000000"/>
        </w:rPr>
        <w:t>s’estableixi</w:t>
      </w:r>
      <w:r w:rsidRPr="00845407">
        <w:rPr>
          <w:rFonts w:cs="ArialMT"/>
          <w:color w:val="000000"/>
        </w:rPr>
        <w:t xml:space="preserve"> al calendari acadèmic, amb independè</w:t>
      </w:r>
      <w:r>
        <w:rPr>
          <w:rFonts w:cs="ArialMT"/>
          <w:color w:val="000000"/>
        </w:rPr>
        <w:t xml:space="preserve">ncia de la data en </w:t>
      </w:r>
      <w:r w:rsidRPr="00845407">
        <w:rPr>
          <w:rFonts w:cs="ArialMT"/>
          <w:color w:val="000000"/>
        </w:rPr>
        <w:t>què han formalitzat la matrícula.</w:t>
      </w:r>
      <w:r w:rsidR="002B0C56" w:rsidRPr="009C2D9C">
        <w:rPr>
          <w:rFonts w:cs="ArialMT"/>
          <w:color w:val="000000"/>
        </w:rPr>
        <w:t xml:space="preserve"> </w:t>
      </w:r>
    </w:p>
    <w:p w:rsidR="009C2D9C" w:rsidRDefault="009C2D9C" w:rsidP="009C2D9C">
      <w:pPr>
        <w:autoSpaceDE w:val="0"/>
        <w:autoSpaceDN w:val="0"/>
        <w:adjustRightInd w:val="0"/>
        <w:spacing w:after="0"/>
        <w:ind w:left="708"/>
        <w:jc w:val="both"/>
        <w:rPr>
          <w:rFonts w:cs="ArialMT"/>
          <w:color w:val="000000"/>
        </w:rPr>
      </w:pPr>
    </w:p>
    <w:p w:rsidR="00152708" w:rsidRDefault="00845407" w:rsidP="009C2D9C">
      <w:pPr>
        <w:autoSpaceDE w:val="0"/>
        <w:autoSpaceDN w:val="0"/>
        <w:adjustRightInd w:val="0"/>
        <w:spacing w:after="0"/>
        <w:ind w:left="708"/>
        <w:jc w:val="both"/>
        <w:rPr>
          <w:rFonts w:cs="ArialMT"/>
          <w:color w:val="000000"/>
        </w:rPr>
      </w:pPr>
      <w:r w:rsidRPr="00845407">
        <w:rPr>
          <w:rFonts w:cs="ArialMT"/>
          <w:color w:val="000000"/>
        </w:rPr>
        <w:t>En tot cas, els estudiants que han renunciat a la matrícula de primer curs perden la</w:t>
      </w:r>
      <w:r>
        <w:rPr>
          <w:rFonts w:cs="ArialMT"/>
          <w:color w:val="000000"/>
        </w:rPr>
        <w:t xml:space="preserve"> </w:t>
      </w:r>
      <w:r w:rsidRPr="00845407">
        <w:rPr>
          <w:rFonts w:cs="ArialMT"/>
          <w:color w:val="000000"/>
        </w:rPr>
        <w:t>plaça assignada i han de tornar a ser admesos en el procés de preinscripció o</w:t>
      </w:r>
      <w:r>
        <w:rPr>
          <w:rFonts w:cs="ArialMT"/>
          <w:color w:val="000000"/>
        </w:rPr>
        <w:t xml:space="preserve"> </w:t>
      </w:r>
      <w:r w:rsidRPr="00845407">
        <w:rPr>
          <w:rFonts w:cs="ArialMT"/>
          <w:color w:val="000000"/>
        </w:rPr>
        <w:t xml:space="preserve">d’acord amb les normes d’accés vigents </w:t>
      </w:r>
      <w:r>
        <w:rPr>
          <w:rFonts w:cs="ArialMT"/>
          <w:color w:val="000000"/>
        </w:rPr>
        <w:t xml:space="preserve">per a aquells estudis per poder </w:t>
      </w:r>
      <w:r w:rsidR="00656378" w:rsidRPr="00845407">
        <w:rPr>
          <w:rFonts w:cs="ArialMT"/>
          <w:color w:val="000000"/>
        </w:rPr>
        <w:t>matricular-s</w:t>
      </w:r>
      <w:r w:rsidR="00656378">
        <w:rPr>
          <w:rFonts w:cs="ArialMT"/>
          <w:color w:val="000000"/>
        </w:rPr>
        <w:t>’hi</w:t>
      </w:r>
      <w:r>
        <w:rPr>
          <w:rFonts w:cs="ArialMT"/>
          <w:color w:val="000000"/>
        </w:rPr>
        <w:t xml:space="preserve"> </w:t>
      </w:r>
      <w:r w:rsidRPr="00845407">
        <w:rPr>
          <w:rFonts w:cs="ArialMT"/>
          <w:color w:val="000000"/>
        </w:rPr>
        <w:t>una altra vegada.</w:t>
      </w:r>
      <w:r w:rsidR="009C2D9C">
        <w:rPr>
          <w:rFonts w:cs="ArialMT"/>
          <w:color w:val="000000"/>
        </w:rPr>
        <w:t xml:space="preserve"> </w:t>
      </w:r>
    </w:p>
    <w:p w:rsidR="00152708" w:rsidRDefault="00152708" w:rsidP="009C2D9C">
      <w:pPr>
        <w:autoSpaceDE w:val="0"/>
        <w:autoSpaceDN w:val="0"/>
        <w:adjustRightInd w:val="0"/>
        <w:spacing w:after="0"/>
        <w:ind w:left="708"/>
        <w:jc w:val="both"/>
        <w:rPr>
          <w:rFonts w:cs="ArialMT"/>
          <w:color w:val="000000"/>
        </w:rPr>
      </w:pPr>
    </w:p>
    <w:p w:rsidR="00845407" w:rsidRPr="00845407" w:rsidRDefault="009C2D9C" w:rsidP="009C2D9C">
      <w:pPr>
        <w:autoSpaceDE w:val="0"/>
        <w:autoSpaceDN w:val="0"/>
        <w:adjustRightInd w:val="0"/>
        <w:spacing w:after="0"/>
        <w:ind w:left="708"/>
        <w:jc w:val="both"/>
        <w:rPr>
          <w:rFonts w:cs="ArialMT"/>
          <w:color w:val="000000"/>
        </w:rPr>
      </w:pPr>
      <w:r w:rsidRPr="009C2D9C">
        <w:rPr>
          <w:rFonts w:cs="ArialMT"/>
          <w:color w:val="000000"/>
        </w:rPr>
        <w:t>Si els estudiants sol·liciten la renúncia per alguna circumstància de caràcter excepcional (</w:t>
      </w:r>
      <w:r>
        <w:rPr>
          <w:rFonts w:cs="ArialMT"/>
          <w:color w:val="000000"/>
        </w:rPr>
        <w:t xml:space="preserve">malaltia o accident greu) poden </w:t>
      </w:r>
      <w:r w:rsidRPr="009C2D9C">
        <w:rPr>
          <w:rFonts w:cs="ArialMT"/>
          <w:color w:val="000000"/>
        </w:rPr>
        <w:t>conservar la plaça si així ho demanen explícitament a la sol·licitud. El termini màxim per mantenir la plaça es</w:t>
      </w:r>
      <w:r w:rsidR="00951C56">
        <w:rPr>
          <w:rFonts w:cs="ArialMT"/>
          <w:color w:val="000000"/>
        </w:rPr>
        <w:t xml:space="preserve"> regula a l’article 2.3 de l</w:t>
      </w:r>
      <w:r w:rsidRPr="009C2D9C">
        <w:rPr>
          <w:rFonts w:cs="ArialMT"/>
          <w:color w:val="000000"/>
        </w:rPr>
        <w:t>a normativa.</w:t>
      </w:r>
    </w:p>
    <w:p w:rsidR="00845407" w:rsidRDefault="00845407" w:rsidP="00961DEE">
      <w:pPr>
        <w:autoSpaceDE w:val="0"/>
        <w:autoSpaceDN w:val="0"/>
        <w:adjustRightInd w:val="0"/>
        <w:spacing w:after="0"/>
        <w:ind w:firstLine="708"/>
        <w:jc w:val="both"/>
        <w:rPr>
          <w:rFonts w:cs="ArialMT"/>
          <w:color w:val="000000"/>
        </w:rPr>
      </w:pPr>
    </w:p>
    <w:p w:rsidR="00845407" w:rsidRPr="00845407" w:rsidRDefault="00845407" w:rsidP="00961DEE">
      <w:pPr>
        <w:autoSpaceDE w:val="0"/>
        <w:autoSpaceDN w:val="0"/>
        <w:adjustRightInd w:val="0"/>
        <w:spacing w:after="0"/>
        <w:ind w:left="708"/>
        <w:jc w:val="both"/>
        <w:rPr>
          <w:rFonts w:cs="ArialMT"/>
          <w:color w:val="000000"/>
        </w:rPr>
      </w:pPr>
      <w:r w:rsidRPr="00845407">
        <w:rPr>
          <w:rFonts w:cs="ArialMT"/>
          <w:color w:val="000000"/>
        </w:rPr>
        <w:t xml:space="preserve">El director o directora o el degà o degana del centre resol les </w:t>
      </w:r>
      <w:r w:rsidR="00961DEE" w:rsidRPr="00845407">
        <w:rPr>
          <w:rFonts w:cs="ArialMT"/>
          <w:color w:val="000000"/>
        </w:rPr>
        <w:t>sol·licituds</w:t>
      </w:r>
      <w:r w:rsidRPr="00845407">
        <w:rPr>
          <w:rFonts w:cs="ArialMT"/>
          <w:color w:val="000000"/>
        </w:rPr>
        <w:t xml:space="preserve"> de</w:t>
      </w:r>
      <w:r>
        <w:rPr>
          <w:rFonts w:cs="ArialMT"/>
          <w:color w:val="000000"/>
        </w:rPr>
        <w:t xml:space="preserve"> </w:t>
      </w:r>
      <w:r w:rsidRPr="00845407">
        <w:rPr>
          <w:rFonts w:cs="ArialMT"/>
          <w:color w:val="000000"/>
        </w:rPr>
        <w:t>renúncia presentades.</w:t>
      </w:r>
    </w:p>
    <w:p w:rsidR="00B60648" w:rsidRPr="00181F88" w:rsidRDefault="00C950C4" w:rsidP="00181F88">
      <w:pPr>
        <w:spacing w:before="100" w:beforeAutospacing="1" w:after="100" w:afterAutospacing="1"/>
        <w:ind w:left="708"/>
        <w:jc w:val="both"/>
        <w:rPr>
          <w:rFonts w:eastAsia="Times New Roman" w:cstheme="minorHAnsi"/>
          <w:lang w:eastAsia="es-ES"/>
        </w:rPr>
      </w:pPr>
      <w:r w:rsidRPr="00CB7952">
        <w:rPr>
          <w:rFonts w:eastAsia="Times New Roman" w:cstheme="minorHAnsi"/>
          <w:lang w:eastAsia="es-ES"/>
        </w:rPr>
        <w:t>http://www.upc.edu/sga/</w:t>
      </w:r>
      <w:r w:rsidRPr="00C1052C">
        <w:rPr>
          <w:rFonts w:eastAsia="Times New Roman" w:cstheme="minorHAnsi"/>
          <w:lang w:eastAsia="es-ES"/>
        </w:rPr>
        <w:t xml:space="preserve"> </w:t>
      </w:r>
      <w:r w:rsidRPr="00C1052C">
        <w:rPr>
          <w:rFonts w:eastAsia="Times New Roman" w:cstheme="minorHAnsi"/>
          <w:lang w:eastAsia="es-ES"/>
        </w:rPr>
        <w:sym w:font="Wingdings" w:char="F0E0"/>
      </w:r>
      <w:r w:rsidRPr="00C1052C">
        <w:rPr>
          <w:rFonts w:eastAsia="Times New Roman" w:cstheme="minorHAnsi"/>
          <w:lang w:eastAsia="es-ES"/>
        </w:rPr>
        <w:t xml:space="preserve"> Normatives </w:t>
      </w:r>
      <w:r w:rsidRPr="00C1052C">
        <w:rPr>
          <w:rFonts w:eastAsia="Times New Roman" w:cstheme="minorHAnsi"/>
          <w:lang w:eastAsia="es-ES"/>
        </w:rPr>
        <w:sym w:font="Wingdings" w:char="F0E0"/>
      </w:r>
      <w:r w:rsidRPr="00C1052C">
        <w:rPr>
          <w:rFonts w:eastAsia="Times New Roman" w:cstheme="minorHAnsi"/>
          <w:lang w:eastAsia="es-ES"/>
        </w:rPr>
        <w:t xml:space="preserve"> </w:t>
      </w:r>
      <w:proofErr w:type="spellStart"/>
      <w:r w:rsidRPr="00C1052C">
        <w:rPr>
          <w:rFonts w:eastAsia="Times New Roman" w:cstheme="minorHAnsi"/>
          <w:lang w:eastAsia="es-ES"/>
        </w:rPr>
        <w:t>Normatives</w:t>
      </w:r>
      <w:proofErr w:type="spellEnd"/>
      <w:r w:rsidRPr="00C1052C">
        <w:rPr>
          <w:rFonts w:eastAsia="Times New Roman" w:cstheme="minorHAnsi"/>
          <w:lang w:eastAsia="es-ES"/>
        </w:rPr>
        <w:t xml:space="preserve"> acadèmiques </w:t>
      </w:r>
      <w:r w:rsidRPr="00C1052C">
        <w:rPr>
          <w:rFonts w:eastAsia="Times New Roman" w:cstheme="minorHAnsi"/>
          <w:lang w:eastAsia="es-ES"/>
        </w:rPr>
        <w:sym w:font="Wingdings" w:char="F0E0"/>
      </w:r>
      <w:r w:rsidRPr="00C1052C">
        <w:rPr>
          <w:rFonts w:eastAsia="Times New Roman" w:cstheme="minorHAnsi"/>
          <w:lang w:eastAsia="es-ES"/>
        </w:rPr>
        <w:t xml:space="preserve"> Estudis de  Grau </w:t>
      </w:r>
      <w:hyperlink r:id="rId13" w:history="1">
        <w:r w:rsidRPr="00CB7952">
          <w:rPr>
            <w:rStyle w:val="Enlla"/>
            <w:rFonts w:eastAsia="Times New Roman" w:cstheme="minorHAnsi"/>
            <w:lang w:eastAsia="es-ES"/>
          </w:rPr>
          <w:t>(NAGRAMA)</w:t>
        </w:r>
      </w:hyperlink>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656378" w:rsidRPr="00C1052C" w:rsidTr="00656378">
        <w:tc>
          <w:tcPr>
            <w:tcW w:w="8438" w:type="dxa"/>
            <w:shd w:val="clear" w:color="auto" w:fill="F2F2F2" w:themeFill="background1" w:themeFillShade="F2"/>
          </w:tcPr>
          <w:p w:rsidR="001408FF" w:rsidRPr="00C1052C" w:rsidRDefault="001408FF" w:rsidP="00961DEE">
            <w:pPr>
              <w:spacing w:before="100" w:beforeAutospacing="1" w:after="100" w:afterAutospacing="1"/>
              <w:jc w:val="both"/>
              <w:rPr>
                <w:rFonts w:eastAsia="Times New Roman" w:cstheme="minorHAnsi"/>
                <w:sz w:val="24"/>
                <w:szCs w:val="24"/>
                <w:lang w:eastAsia="es-ES"/>
              </w:rPr>
            </w:pPr>
            <w:r w:rsidRPr="00C1052C">
              <w:rPr>
                <w:rFonts w:eastAsia="Times New Roman" w:cstheme="minorHAnsi"/>
                <w:b/>
                <w:sz w:val="24"/>
                <w:szCs w:val="24"/>
                <w:lang w:eastAsia="es-ES"/>
              </w:rPr>
              <w:t>Competència en una tercera llengua</w:t>
            </w:r>
            <w:r w:rsidR="00C063FD" w:rsidRPr="00C1052C">
              <w:rPr>
                <w:rFonts w:eastAsia="Times New Roman" w:cstheme="minorHAnsi"/>
                <w:b/>
                <w:sz w:val="24"/>
                <w:szCs w:val="24"/>
                <w:lang w:eastAsia="es-ES"/>
              </w:rPr>
              <w:t xml:space="preserve"> </w:t>
            </w:r>
          </w:p>
        </w:tc>
      </w:tr>
    </w:tbl>
    <w:p w:rsidR="00B22484" w:rsidRDefault="00B22484" w:rsidP="00B22484">
      <w:pPr>
        <w:autoSpaceDE w:val="0"/>
        <w:autoSpaceDN w:val="0"/>
        <w:adjustRightInd w:val="0"/>
        <w:spacing w:after="0" w:line="240" w:lineRule="auto"/>
        <w:rPr>
          <w:rFonts w:cs="ArialMT"/>
          <w:color w:val="000000"/>
        </w:rPr>
      </w:pPr>
    </w:p>
    <w:p w:rsidR="00B22484" w:rsidRPr="00B22484" w:rsidRDefault="00B22484" w:rsidP="00B22484">
      <w:pPr>
        <w:autoSpaceDE w:val="0"/>
        <w:autoSpaceDN w:val="0"/>
        <w:adjustRightInd w:val="0"/>
        <w:spacing w:after="0"/>
        <w:ind w:left="708"/>
        <w:jc w:val="both"/>
        <w:rPr>
          <w:rFonts w:cs="ArialMT"/>
          <w:color w:val="000000"/>
        </w:rPr>
      </w:pPr>
      <w:r w:rsidRPr="00B22484">
        <w:rPr>
          <w:rFonts w:cs="ArialMT"/>
          <w:color w:val="000000"/>
        </w:rPr>
        <w:t>Per tenir dret a l</w:t>
      </w:r>
      <w:r w:rsidRPr="00B22484">
        <w:rPr>
          <w:rFonts w:cs="ArialMT" w:hint="cs"/>
          <w:color w:val="000000"/>
        </w:rPr>
        <w:t>’</w:t>
      </w:r>
      <w:r w:rsidRPr="00B22484">
        <w:rPr>
          <w:rFonts w:cs="ArialMT"/>
          <w:color w:val="000000"/>
        </w:rPr>
        <w:t>expedici</w:t>
      </w:r>
      <w:r w:rsidRPr="00B22484">
        <w:rPr>
          <w:rFonts w:cs="ArialMT" w:hint="cs"/>
          <w:color w:val="000000"/>
        </w:rPr>
        <w:t>ó</w:t>
      </w:r>
      <w:r w:rsidRPr="00B22484">
        <w:rPr>
          <w:rFonts w:cs="ArialMT"/>
          <w:color w:val="000000"/>
        </w:rPr>
        <w:t xml:space="preserve"> d</w:t>
      </w:r>
      <w:r w:rsidRPr="00B22484">
        <w:rPr>
          <w:rFonts w:cs="ArialMT" w:hint="cs"/>
          <w:color w:val="000000"/>
        </w:rPr>
        <w:t>’</w:t>
      </w:r>
      <w:r w:rsidRPr="00B22484">
        <w:rPr>
          <w:rFonts w:cs="ArialMT"/>
          <w:color w:val="000000"/>
        </w:rPr>
        <w:t>un t</w:t>
      </w:r>
      <w:r w:rsidRPr="00B22484">
        <w:rPr>
          <w:rFonts w:cs="ArialMT" w:hint="cs"/>
          <w:color w:val="000000"/>
        </w:rPr>
        <w:t>í</w:t>
      </w:r>
      <w:r w:rsidRPr="00B22484">
        <w:rPr>
          <w:rFonts w:cs="ArialMT"/>
          <w:color w:val="000000"/>
        </w:rPr>
        <w:t>tol universitari oficial de grau els estudiants han</w:t>
      </w:r>
    </w:p>
    <w:p w:rsidR="00B22484" w:rsidRPr="00B22484" w:rsidRDefault="00B22484" w:rsidP="00B22484">
      <w:pPr>
        <w:autoSpaceDE w:val="0"/>
        <w:autoSpaceDN w:val="0"/>
        <w:adjustRightInd w:val="0"/>
        <w:spacing w:after="0"/>
        <w:ind w:left="708"/>
        <w:jc w:val="both"/>
        <w:rPr>
          <w:rFonts w:cs="ArialMT"/>
          <w:color w:val="000000"/>
        </w:rPr>
      </w:pPr>
      <w:r w:rsidRPr="00B22484">
        <w:rPr>
          <w:rFonts w:cs="ArialMT"/>
          <w:color w:val="000000"/>
        </w:rPr>
        <w:t>d</w:t>
      </w:r>
      <w:r w:rsidRPr="00B22484">
        <w:rPr>
          <w:rFonts w:cs="ArialMT" w:hint="cs"/>
          <w:color w:val="000000"/>
        </w:rPr>
        <w:t>’</w:t>
      </w:r>
      <w:r w:rsidRPr="00B22484">
        <w:rPr>
          <w:rFonts w:cs="ArialMT"/>
          <w:color w:val="000000"/>
        </w:rPr>
        <w:t>haver assolit, en acabar els estudis, la compet</w:t>
      </w:r>
      <w:r w:rsidRPr="00B22484">
        <w:rPr>
          <w:rFonts w:cs="ArialMT" w:hint="cs"/>
          <w:color w:val="000000"/>
        </w:rPr>
        <w:t>è</w:t>
      </w:r>
      <w:r w:rsidRPr="00B22484">
        <w:rPr>
          <w:rFonts w:cs="ArialMT"/>
          <w:color w:val="000000"/>
        </w:rPr>
        <w:t>ncia en tercera llengua.</w:t>
      </w:r>
    </w:p>
    <w:p w:rsidR="00B22484" w:rsidRDefault="00B22484" w:rsidP="00B22484">
      <w:pPr>
        <w:autoSpaceDE w:val="0"/>
        <w:autoSpaceDN w:val="0"/>
        <w:adjustRightInd w:val="0"/>
        <w:spacing w:after="0"/>
        <w:ind w:left="708"/>
        <w:jc w:val="both"/>
        <w:rPr>
          <w:rFonts w:cs="ArialMT"/>
          <w:color w:val="000000"/>
        </w:rPr>
      </w:pPr>
    </w:p>
    <w:p w:rsidR="00B22484" w:rsidRPr="00B22484" w:rsidRDefault="00B22484" w:rsidP="00B22484">
      <w:pPr>
        <w:autoSpaceDE w:val="0"/>
        <w:autoSpaceDN w:val="0"/>
        <w:adjustRightInd w:val="0"/>
        <w:spacing w:after="0"/>
        <w:ind w:left="708"/>
        <w:jc w:val="both"/>
        <w:rPr>
          <w:rFonts w:cs="ArialMT"/>
          <w:color w:val="000000"/>
        </w:rPr>
      </w:pPr>
      <w:r w:rsidRPr="00B22484">
        <w:rPr>
          <w:rFonts w:cs="ArialMT"/>
          <w:color w:val="000000"/>
        </w:rPr>
        <w:t>Els estudiants que han accedit al sistema universitari (catal</w:t>
      </w:r>
      <w:r w:rsidRPr="00B22484">
        <w:rPr>
          <w:rFonts w:cs="ArialMT" w:hint="cs"/>
          <w:color w:val="000000"/>
        </w:rPr>
        <w:t>à</w:t>
      </w:r>
      <w:r w:rsidRPr="00B22484">
        <w:rPr>
          <w:rFonts w:cs="ArialMT"/>
          <w:color w:val="000000"/>
        </w:rPr>
        <w:t xml:space="preserve"> o de la resta de l</w:t>
      </w:r>
      <w:r w:rsidRPr="00B22484">
        <w:rPr>
          <w:rFonts w:cs="ArialMT" w:hint="cs"/>
          <w:color w:val="000000"/>
        </w:rPr>
        <w:t>’</w:t>
      </w:r>
      <w:r w:rsidRPr="00B22484">
        <w:rPr>
          <w:rFonts w:cs="ArialMT"/>
          <w:color w:val="000000"/>
        </w:rPr>
        <w:t>estat</w:t>
      </w:r>
    </w:p>
    <w:p w:rsidR="00B22484" w:rsidRPr="00B22484" w:rsidRDefault="00B22484" w:rsidP="00B22484">
      <w:pPr>
        <w:autoSpaceDE w:val="0"/>
        <w:autoSpaceDN w:val="0"/>
        <w:adjustRightInd w:val="0"/>
        <w:spacing w:after="0"/>
        <w:ind w:left="708"/>
        <w:jc w:val="both"/>
        <w:rPr>
          <w:rFonts w:cs="ArialMT"/>
          <w:color w:val="000000"/>
        </w:rPr>
      </w:pPr>
      <w:r w:rsidRPr="00B22484">
        <w:rPr>
          <w:rFonts w:cs="ArialMT"/>
          <w:color w:val="000000"/>
        </w:rPr>
        <w:t>espanyol) en el curs acad</w:t>
      </w:r>
      <w:r w:rsidRPr="00B22484">
        <w:rPr>
          <w:rFonts w:cs="ArialMT" w:hint="cs"/>
          <w:color w:val="000000"/>
        </w:rPr>
        <w:t>è</w:t>
      </w:r>
      <w:r>
        <w:rPr>
          <w:rFonts w:cs="ArialMT"/>
          <w:color w:val="000000"/>
        </w:rPr>
        <w:t>mic 2014</w:t>
      </w:r>
      <w:r w:rsidR="0006393F">
        <w:rPr>
          <w:rFonts w:cs="ArialMT"/>
          <w:color w:val="000000"/>
        </w:rPr>
        <w:t>/</w:t>
      </w:r>
      <w:r>
        <w:rPr>
          <w:rFonts w:cs="ArialMT"/>
          <w:color w:val="000000"/>
        </w:rPr>
        <w:t xml:space="preserve">2015 </w:t>
      </w:r>
      <w:r w:rsidRPr="00B22484">
        <w:rPr>
          <w:rFonts w:cs="ArialMT"/>
          <w:color w:val="000000"/>
        </w:rPr>
        <w:t>i posteriors, procedents de</w:t>
      </w:r>
    </w:p>
    <w:p w:rsidR="00B22484" w:rsidRPr="00B22484" w:rsidRDefault="00B22484" w:rsidP="00B22484">
      <w:pPr>
        <w:autoSpaceDE w:val="0"/>
        <w:autoSpaceDN w:val="0"/>
        <w:adjustRightInd w:val="0"/>
        <w:spacing w:after="0" w:line="240" w:lineRule="auto"/>
        <w:ind w:left="1416"/>
        <w:rPr>
          <w:rFonts w:cs="ArialMT"/>
          <w:color w:val="000000"/>
        </w:rPr>
      </w:pPr>
      <w:r>
        <w:rPr>
          <w:rFonts w:cs="ArialMT"/>
          <w:color w:val="000000"/>
        </w:rPr>
        <w:t xml:space="preserve">Via </w:t>
      </w:r>
      <w:r w:rsidRPr="00B22484">
        <w:rPr>
          <w:rFonts w:cs="ArialMT"/>
          <w:color w:val="000000"/>
        </w:rPr>
        <w:t>0. Estudis de batxillerat i proves d</w:t>
      </w:r>
      <w:r w:rsidRPr="00B22484">
        <w:rPr>
          <w:rFonts w:cs="ArialMT" w:hint="cs"/>
          <w:color w:val="000000"/>
        </w:rPr>
        <w:t>’</w:t>
      </w:r>
      <w:r w:rsidRPr="00B22484">
        <w:rPr>
          <w:rFonts w:cs="ArialMT"/>
          <w:color w:val="000000"/>
        </w:rPr>
        <w:t>acc</w:t>
      </w:r>
      <w:r w:rsidRPr="00B22484">
        <w:rPr>
          <w:rFonts w:cs="ArialMT" w:hint="cs"/>
          <w:color w:val="000000"/>
        </w:rPr>
        <w:t>é</w:t>
      </w:r>
      <w:r w:rsidRPr="00B22484">
        <w:rPr>
          <w:rFonts w:cs="ArialMT"/>
          <w:color w:val="000000"/>
        </w:rPr>
        <w:t>s a la universitat (PAU)</w:t>
      </w:r>
    </w:p>
    <w:p w:rsidR="00B22484" w:rsidRPr="00B22484" w:rsidRDefault="00B22484" w:rsidP="00B22484">
      <w:pPr>
        <w:autoSpaceDE w:val="0"/>
        <w:autoSpaceDN w:val="0"/>
        <w:adjustRightInd w:val="0"/>
        <w:spacing w:after="0" w:line="240" w:lineRule="auto"/>
        <w:ind w:left="1416"/>
        <w:rPr>
          <w:rFonts w:cs="ArialMT"/>
          <w:color w:val="000000"/>
        </w:rPr>
      </w:pPr>
      <w:r>
        <w:rPr>
          <w:rFonts w:cs="ArialMT"/>
          <w:color w:val="000000"/>
        </w:rPr>
        <w:t xml:space="preserve">Via </w:t>
      </w:r>
      <w:r w:rsidRPr="00B22484">
        <w:rPr>
          <w:rFonts w:cs="ArialMT"/>
          <w:color w:val="000000"/>
        </w:rPr>
        <w:t>4. Cicles formatius de grau superior (CFGS), amb o sense PAU</w:t>
      </w:r>
    </w:p>
    <w:p w:rsidR="00AF4D40" w:rsidRPr="00AF4D40" w:rsidRDefault="00B22484" w:rsidP="00B22484">
      <w:pPr>
        <w:spacing w:before="100" w:beforeAutospacing="1" w:after="100" w:afterAutospacing="1"/>
        <w:ind w:left="708"/>
        <w:rPr>
          <w:rFonts w:cs="ArialMT"/>
          <w:color w:val="000000"/>
        </w:rPr>
      </w:pPr>
      <w:r w:rsidRPr="00AF4D40">
        <w:rPr>
          <w:rFonts w:cs="ArialMT"/>
          <w:color w:val="000000"/>
        </w:rPr>
        <w:t>han d</w:t>
      </w:r>
      <w:r w:rsidRPr="00AF4D40">
        <w:rPr>
          <w:rFonts w:cs="ArialMT" w:hint="cs"/>
          <w:color w:val="000000"/>
        </w:rPr>
        <w:t>’</w:t>
      </w:r>
      <w:r w:rsidRPr="00AF4D40">
        <w:rPr>
          <w:rFonts w:cs="ArialMT"/>
          <w:color w:val="000000"/>
        </w:rPr>
        <w:t>acreditar el coneixement d</w:t>
      </w:r>
      <w:r w:rsidRPr="00AF4D40">
        <w:rPr>
          <w:rFonts w:cs="ArialMT" w:hint="cs"/>
          <w:color w:val="000000"/>
        </w:rPr>
        <w:t>’</w:t>
      </w:r>
      <w:r w:rsidRPr="00AF4D40">
        <w:rPr>
          <w:rFonts w:cs="ArialMT"/>
          <w:color w:val="000000"/>
        </w:rPr>
        <w:t>una tercera llengua amb un certificat de nivell B2.</w:t>
      </w:r>
    </w:p>
    <w:p w:rsidR="00AF4D40" w:rsidRDefault="00917892" w:rsidP="00B22484">
      <w:pPr>
        <w:spacing w:before="100" w:beforeAutospacing="1" w:after="100" w:afterAutospacing="1"/>
        <w:ind w:left="708"/>
        <w:rPr>
          <w:rFonts w:cstheme="minorHAnsi"/>
        </w:rPr>
      </w:pPr>
      <w:r w:rsidRPr="00C1052C">
        <w:rPr>
          <w:rFonts w:cstheme="minorHAnsi"/>
        </w:rPr>
        <w:t xml:space="preserve">Consulta tota la informació relacionada amb aquest tema </w:t>
      </w:r>
      <w:hyperlink r:id="rId14" w:history="1">
        <w:r w:rsidR="004E655A" w:rsidRPr="00B05E2E">
          <w:rPr>
            <w:rStyle w:val="Enlla"/>
            <w:rFonts w:cstheme="minorHAnsi"/>
            <w:color w:val="0070C0"/>
          </w:rPr>
          <w:t>en aquest enllaç</w:t>
        </w:r>
      </w:hyperlink>
      <w:r w:rsidR="004E655A" w:rsidRPr="00C1052C">
        <w:rPr>
          <w:rFonts w:cstheme="minorHAnsi"/>
        </w:rPr>
        <w:t xml:space="preserve"> </w:t>
      </w:r>
    </w:p>
    <w:p w:rsidR="00AF709D" w:rsidRDefault="00917892" w:rsidP="00B22484">
      <w:pPr>
        <w:spacing w:before="100" w:beforeAutospacing="1" w:after="100" w:afterAutospacing="1"/>
        <w:ind w:left="708"/>
        <w:rPr>
          <w:rFonts w:cstheme="minorHAnsi"/>
        </w:rPr>
      </w:pPr>
      <w:r w:rsidRPr="00C1052C">
        <w:rPr>
          <w:rFonts w:cstheme="minorHAnsi"/>
        </w:rPr>
        <w:t>(</w:t>
      </w:r>
      <w:hyperlink r:id="rId15" w:history="1">
        <w:r w:rsidR="00B60648" w:rsidRPr="003B73FB">
          <w:rPr>
            <w:rStyle w:val="Enlla"/>
            <w:rFonts w:cstheme="minorHAnsi"/>
          </w:rPr>
          <w:t>https://cbl.upc.edu/ca</w:t>
        </w:r>
      </w:hyperlink>
      <w:r w:rsidR="00B60648">
        <w:rPr>
          <w:rFonts w:cstheme="minorHAnsi"/>
        </w:rPr>
        <w:t xml:space="preserve"> </w:t>
      </w:r>
      <w:r w:rsidRPr="00C1052C">
        <w:rPr>
          <w:rFonts w:cstheme="minorHAnsi"/>
        </w:rPr>
        <w:t xml:space="preserve"> </w:t>
      </w:r>
      <w:r w:rsidRPr="00C1052C">
        <w:rPr>
          <w:rFonts w:cstheme="minorHAnsi"/>
        </w:rPr>
        <w:sym w:font="Wingdings" w:char="F0E0"/>
      </w:r>
      <w:r w:rsidR="00B63D0B" w:rsidRPr="00C1052C">
        <w:rPr>
          <w:rFonts w:cstheme="minorHAnsi"/>
        </w:rPr>
        <w:t xml:space="preserve"> Els serveis</w:t>
      </w:r>
      <w:r w:rsidR="00B63D0B" w:rsidRPr="00C1052C">
        <w:rPr>
          <w:rFonts w:cstheme="minorHAnsi"/>
        </w:rPr>
        <w:sym w:font="Wingdings" w:char="F0E0"/>
      </w:r>
      <w:r w:rsidRPr="00C1052C">
        <w:rPr>
          <w:rFonts w:cstheme="minorHAnsi"/>
        </w:rPr>
        <w:t xml:space="preserve"> </w:t>
      </w:r>
      <w:r w:rsidR="00DF2D38" w:rsidRPr="00C1052C">
        <w:rPr>
          <w:rFonts w:cstheme="minorHAnsi"/>
        </w:rPr>
        <w:t xml:space="preserve">Catàleg de serveis </w:t>
      </w:r>
      <w:r w:rsidR="00DF2D38" w:rsidRPr="00C1052C">
        <w:rPr>
          <w:rFonts w:cstheme="minorHAnsi"/>
        </w:rPr>
        <w:sym w:font="Wingdings" w:char="F0E0"/>
      </w:r>
      <w:r w:rsidRPr="00C1052C">
        <w:rPr>
          <w:rFonts w:cstheme="minorHAnsi"/>
        </w:rPr>
        <w:t xml:space="preserve">Informació i tràmits Acadèmics </w:t>
      </w:r>
      <w:r w:rsidRPr="00C1052C">
        <w:rPr>
          <w:rStyle w:val="breadcrumbseparator"/>
          <w:rFonts w:cstheme="minorHAnsi"/>
        </w:rPr>
        <w:t xml:space="preserve">→ </w:t>
      </w:r>
      <w:r w:rsidR="00E87246" w:rsidRPr="00C1052C">
        <w:rPr>
          <w:rFonts w:cstheme="minorHAnsi"/>
        </w:rPr>
        <w:t>Competència genèrica en tercera llengua als Graus</w:t>
      </w:r>
    </w:p>
    <w:p w:rsidR="00AF709D" w:rsidRDefault="00AF709D" w:rsidP="00AF709D">
      <w:pPr>
        <w:rPr>
          <w:rFonts w:cstheme="minorHAnsi"/>
        </w:rPr>
      </w:pPr>
      <w:r>
        <w:rPr>
          <w:rFonts w:cstheme="minorHAnsi"/>
        </w:rPr>
        <w:br w:type="page"/>
      </w:r>
    </w:p>
    <w:p w:rsidR="00181F88" w:rsidRDefault="00181F88" w:rsidP="00DE5965">
      <w:pPr>
        <w:pStyle w:val="Ttol1"/>
      </w:pPr>
      <w:bookmarkStart w:id="11" w:name="_Registra't_abans_de_1"/>
      <w:bookmarkEnd w:id="11"/>
    </w:p>
    <w:p w:rsidR="00181F88" w:rsidRDefault="00181F88" w:rsidP="00DE5965">
      <w:pPr>
        <w:pStyle w:val="Ttol1"/>
      </w:pPr>
    </w:p>
    <w:p w:rsidR="00AF709D" w:rsidRPr="00FF4625" w:rsidRDefault="00AF709D" w:rsidP="00DE5965">
      <w:pPr>
        <w:pStyle w:val="Ttol1"/>
        <w:rPr>
          <w:rFonts w:cstheme="minorHAnsi"/>
        </w:rPr>
      </w:pPr>
      <w:r w:rsidRPr="00FF4625">
        <w:t>Registra't abans de matricular-te</w:t>
      </w:r>
    </w:p>
    <w:p w:rsidR="00AF709D" w:rsidRPr="00FD1D86" w:rsidRDefault="00AF709D" w:rsidP="00AF709D">
      <w:pPr>
        <w:pStyle w:val="NormalWeb"/>
        <w:spacing w:line="276" w:lineRule="auto"/>
        <w:ind w:left="708"/>
        <w:jc w:val="both"/>
        <w:rPr>
          <w:rFonts w:asciiTheme="minorHAnsi" w:hAnsiTheme="minorHAnsi"/>
          <w:sz w:val="22"/>
          <w:szCs w:val="22"/>
        </w:rPr>
      </w:pPr>
      <w:r w:rsidRPr="00FD1D86">
        <w:rPr>
          <w:rFonts w:asciiTheme="minorHAnsi" w:hAnsiTheme="minorHAnsi"/>
          <w:sz w:val="22"/>
          <w:szCs w:val="22"/>
        </w:rPr>
        <w:t xml:space="preserve">A partir del moment en què </w:t>
      </w:r>
      <w:r w:rsidR="008D5639">
        <w:rPr>
          <w:rFonts w:asciiTheme="minorHAnsi" w:hAnsiTheme="minorHAnsi"/>
          <w:sz w:val="22"/>
          <w:szCs w:val="22"/>
        </w:rPr>
        <w:t>rebis</w:t>
      </w:r>
      <w:r w:rsidR="00690317">
        <w:rPr>
          <w:rFonts w:asciiTheme="minorHAnsi" w:hAnsiTheme="minorHAnsi"/>
          <w:sz w:val="22"/>
          <w:szCs w:val="22"/>
        </w:rPr>
        <w:t xml:space="preserve"> el missatge de benvinguda de la</w:t>
      </w:r>
      <w:r w:rsidRPr="00FD1D86">
        <w:rPr>
          <w:rFonts w:asciiTheme="minorHAnsi" w:hAnsiTheme="minorHAnsi"/>
          <w:sz w:val="22"/>
          <w:szCs w:val="22"/>
        </w:rPr>
        <w:t xml:space="preserve"> UPC, pots iniciar el </w:t>
      </w:r>
      <w:r w:rsidRPr="00FD1D86">
        <w:rPr>
          <w:rStyle w:val="Textennegreta"/>
          <w:rFonts w:asciiTheme="minorHAnsi" w:hAnsiTheme="minorHAnsi"/>
          <w:sz w:val="22"/>
          <w:szCs w:val="22"/>
        </w:rPr>
        <w:t>procés d’activació del teu compte a la UPC</w:t>
      </w:r>
      <w:r w:rsidRPr="00FD1D86">
        <w:rPr>
          <w:rFonts w:asciiTheme="minorHAnsi" w:hAnsiTheme="minorHAnsi"/>
          <w:sz w:val="22"/>
          <w:szCs w:val="22"/>
        </w:rPr>
        <w:t>. El nom d’usuari i la contrasenya que obtindràs et permetran validar les teves dades personals i modificar-les, si cal, i durant la teva vida universitària et donarà accés a diversos serveis de la UPC.</w:t>
      </w:r>
    </w:p>
    <w:p w:rsidR="00AF709D" w:rsidRDefault="00AF709D" w:rsidP="00AF709D">
      <w:pPr>
        <w:pStyle w:val="NormalWeb"/>
        <w:spacing w:line="276" w:lineRule="auto"/>
        <w:ind w:left="708"/>
        <w:jc w:val="both"/>
        <w:rPr>
          <w:rFonts w:asciiTheme="minorHAnsi" w:hAnsiTheme="minorHAnsi"/>
          <w:sz w:val="22"/>
          <w:szCs w:val="22"/>
        </w:rPr>
      </w:pPr>
      <w:r w:rsidRPr="00FD1D86">
        <w:rPr>
          <w:rStyle w:val="Textennegreta"/>
          <w:rFonts w:asciiTheme="minorHAnsi" w:hAnsiTheme="minorHAnsi"/>
          <w:sz w:val="22"/>
          <w:szCs w:val="22"/>
        </w:rPr>
        <w:t>Has de de fer-ho abans de venir a matricular-te</w:t>
      </w:r>
      <w:r w:rsidRPr="00FD1D86">
        <w:rPr>
          <w:rFonts w:asciiTheme="minorHAnsi" w:hAnsiTheme="minorHAnsi"/>
          <w:sz w:val="22"/>
          <w:szCs w:val="22"/>
        </w:rPr>
        <w:t>. Trobaràs una pantalla que et demanarà el número de DNI o el correu electrònic que vas fer servir per al procés de preinscripció (</w:t>
      </w:r>
      <w:proofErr w:type="spellStart"/>
      <w:r w:rsidRPr="00FD1D86">
        <w:rPr>
          <w:rFonts w:asciiTheme="minorHAnsi" w:hAnsiTheme="minorHAnsi"/>
          <w:sz w:val="22"/>
          <w:szCs w:val="22"/>
        </w:rPr>
        <w:t>Accesnet</w:t>
      </w:r>
      <w:proofErr w:type="spellEnd"/>
      <w:r w:rsidRPr="00FD1D86">
        <w:rPr>
          <w:rFonts w:asciiTheme="minorHAnsi" w:hAnsiTheme="minorHAnsi"/>
          <w:sz w:val="22"/>
          <w:szCs w:val="22"/>
        </w:rPr>
        <w:t>).</w:t>
      </w:r>
    </w:p>
    <w:p w:rsidR="00AF709D" w:rsidRPr="00FD1D86" w:rsidRDefault="00AF709D" w:rsidP="00AF709D">
      <w:pPr>
        <w:pStyle w:val="NormalWeb"/>
        <w:spacing w:line="276" w:lineRule="auto"/>
        <w:ind w:left="708"/>
        <w:jc w:val="both"/>
        <w:rPr>
          <w:rFonts w:asciiTheme="minorHAnsi" w:hAnsiTheme="minorHAnsi"/>
          <w:sz w:val="22"/>
          <w:szCs w:val="22"/>
        </w:rPr>
      </w:pPr>
      <w:r w:rsidRPr="00FD1D86">
        <w:rPr>
          <w:rFonts w:asciiTheme="minorHAnsi" w:hAnsiTheme="minorHAnsi"/>
          <w:noProof/>
          <w:color w:val="0000FF"/>
          <w:sz w:val="22"/>
          <w:szCs w:val="22"/>
          <w:lang w:eastAsia="ca-ES"/>
        </w:rPr>
        <w:drawing>
          <wp:inline distT="0" distB="0" distL="0" distR="0" wp14:anchorId="7DBD7765" wp14:editId="689A6084">
            <wp:extent cx="2095500" cy="476250"/>
            <wp:effectExtent l="0" t="0" r="0" b="0"/>
            <wp:docPr id="22" name="Imatge 22" descr="activa el teu compt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iva el teu compt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p>
    <w:p w:rsidR="00AF709D" w:rsidRPr="00FD1D86" w:rsidRDefault="00AF709D" w:rsidP="00AF709D">
      <w:pPr>
        <w:numPr>
          <w:ilvl w:val="0"/>
          <w:numId w:val="7"/>
        </w:numPr>
        <w:spacing w:before="100" w:beforeAutospacing="1" w:after="100" w:afterAutospacing="1"/>
        <w:jc w:val="both"/>
      </w:pPr>
      <w:r w:rsidRPr="00FD1D86">
        <w:t>A continuació rebràs un correu per poder obtenir les teves credencials d’usuari i contrasenya.</w:t>
      </w:r>
    </w:p>
    <w:p w:rsidR="00EC1C41" w:rsidRDefault="00AF709D" w:rsidP="00EC1C41">
      <w:pPr>
        <w:numPr>
          <w:ilvl w:val="0"/>
          <w:numId w:val="7"/>
        </w:numPr>
        <w:spacing w:before="100" w:beforeAutospacing="1" w:after="100" w:afterAutospacing="1"/>
        <w:jc w:val="both"/>
      </w:pPr>
      <w:r w:rsidRPr="00FD1D86">
        <w:t xml:space="preserve">Una vegada completat aquest procés ja podràs accedir a </w:t>
      </w:r>
      <w:proofErr w:type="spellStart"/>
      <w:r w:rsidRPr="00FD1D86">
        <w:t>l’e</w:t>
      </w:r>
      <w:proofErr w:type="spellEnd"/>
      <w:r>
        <w:t>-</w:t>
      </w:r>
      <w:r w:rsidRPr="00FD1D86">
        <w:t>Secretaria i a la resta d’intranets docents i de serveis de la UPC.</w:t>
      </w:r>
    </w:p>
    <w:p w:rsidR="00AF709D" w:rsidRDefault="00AF709D" w:rsidP="00EC1C41">
      <w:pPr>
        <w:spacing w:before="100" w:beforeAutospacing="1" w:after="100" w:afterAutospacing="1"/>
        <w:ind w:left="708"/>
        <w:jc w:val="both"/>
      </w:pPr>
      <w:r w:rsidRPr="00FD1D86">
        <w:rPr>
          <w:rStyle w:val="Textennegreta"/>
        </w:rPr>
        <w:t>Avís important</w:t>
      </w:r>
      <w:r w:rsidRPr="00FD1D86">
        <w:t>: si no et pots registrar, no t’amoïnis. Ves directament al centre docent el dia i l’hora assignats per realitzar la ma</w:t>
      </w:r>
      <w:r w:rsidR="00EC1C41">
        <w:t xml:space="preserve">trícula, un cop llegit el punt </w:t>
      </w:r>
      <w:r w:rsidRPr="00FD1D86">
        <w:t xml:space="preserve"> </w:t>
      </w:r>
      <w:r w:rsidR="00EC1C41">
        <w:t>“</w:t>
      </w:r>
      <w:r w:rsidR="00EC1C41" w:rsidRPr="00FF4625">
        <w:t xml:space="preserve">Què has </w:t>
      </w:r>
      <w:r w:rsidR="00EC1C41">
        <w:t>de saber abans de matricular-te“ d’aquest document.</w:t>
      </w:r>
    </w:p>
    <w:p w:rsidR="007D1FF5" w:rsidRDefault="007D1FF5">
      <w:bookmarkStart w:id="12" w:name="_Accedeix_a_l'eSecretaria"/>
      <w:bookmarkEnd w:id="12"/>
      <w:r>
        <w:br w:type="page"/>
      </w:r>
    </w:p>
    <w:p w:rsidR="00B45A3D" w:rsidRDefault="00B45A3D" w:rsidP="00DE5965">
      <w:pPr>
        <w:pStyle w:val="Ttol1"/>
      </w:pPr>
    </w:p>
    <w:p w:rsidR="00B45A3D" w:rsidRDefault="00B45A3D" w:rsidP="00DE5965">
      <w:pPr>
        <w:pStyle w:val="Ttol1"/>
      </w:pPr>
    </w:p>
    <w:p w:rsidR="00AF709D" w:rsidRPr="00FF4625" w:rsidRDefault="00AF709D" w:rsidP="00DE5965">
      <w:pPr>
        <w:pStyle w:val="Ttol1"/>
      </w:pPr>
      <w:r w:rsidRPr="00FF4625">
        <w:t xml:space="preserve">Accedeix a </w:t>
      </w:r>
      <w:proofErr w:type="spellStart"/>
      <w:r w:rsidRPr="00FF4625">
        <w:t>l'eSecretaria</w:t>
      </w:r>
      <w:proofErr w:type="spellEnd"/>
      <w:r w:rsidRPr="00FF4625">
        <w:t xml:space="preserve"> per validar i completar les teves dades</w:t>
      </w:r>
    </w:p>
    <w:p w:rsidR="00AF709D" w:rsidRPr="00FD1D86" w:rsidRDefault="00AF709D" w:rsidP="00AF709D">
      <w:pPr>
        <w:pStyle w:val="NormalWeb"/>
        <w:spacing w:line="276" w:lineRule="auto"/>
        <w:jc w:val="both"/>
        <w:rPr>
          <w:rFonts w:asciiTheme="minorHAnsi" w:hAnsiTheme="minorHAnsi"/>
          <w:sz w:val="22"/>
          <w:szCs w:val="22"/>
        </w:rPr>
      </w:pPr>
      <w:r w:rsidRPr="00FD1D86">
        <w:rPr>
          <w:rFonts w:asciiTheme="minorHAnsi" w:hAnsiTheme="minorHAnsi"/>
          <w:sz w:val="22"/>
          <w:szCs w:val="22"/>
        </w:rPr>
        <w:t xml:space="preserve">Si ja has activat el teu compte, ja podràs accedir a </w:t>
      </w:r>
      <w:proofErr w:type="spellStart"/>
      <w:r w:rsidRPr="00FD1D86">
        <w:rPr>
          <w:rFonts w:asciiTheme="minorHAnsi" w:hAnsiTheme="minorHAnsi"/>
          <w:sz w:val="22"/>
          <w:szCs w:val="22"/>
        </w:rPr>
        <w:t>l’e</w:t>
      </w:r>
      <w:proofErr w:type="spellEnd"/>
      <w:r>
        <w:rPr>
          <w:rFonts w:asciiTheme="minorHAnsi" w:hAnsiTheme="minorHAnsi"/>
          <w:sz w:val="22"/>
          <w:szCs w:val="22"/>
        </w:rPr>
        <w:t xml:space="preserve">-Secretaria, </w:t>
      </w:r>
      <w:r w:rsidRPr="00FD1D86">
        <w:rPr>
          <w:rFonts w:asciiTheme="minorHAnsi" w:hAnsiTheme="minorHAnsi"/>
          <w:sz w:val="22"/>
          <w:szCs w:val="22"/>
        </w:rPr>
        <w:t>que és la plataforma virtual amb la qual accediràs al teu expedient i a tots els tràmits acadèmics durant la teva vida universitària.</w:t>
      </w:r>
    </w:p>
    <w:p w:rsidR="00AF709D" w:rsidRPr="00FD1D86" w:rsidRDefault="00AF709D" w:rsidP="00AF709D">
      <w:pPr>
        <w:jc w:val="both"/>
      </w:pPr>
      <w:r w:rsidRPr="00FD1D86">
        <w:rPr>
          <w:noProof/>
          <w:color w:val="0000FF"/>
        </w:rPr>
        <w:drawing>
          <wp:inline distT="0" distB="0" distL="0" distR="0" wp14:anchorId="05758757" wp14:editId="08D5D0DA">
            <wp:extent cx="2095500" cy="476250"/>
            <wp:effectExtent l="0" t="0" r="0" b="0"/>
            <wp:docPr id="24" name="Imatge 24" descr="accedeix a l'e-secretari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cedeix a l'e-secretaria">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p>
    <w:p w:rsidR="00AF709D" w:rsidRPr="00FD1D86" w:rsidRDefault="00AF709D" w:rsidP="00AF709D">
      <w:pPr>
        <w:jc w:val="both"/>
      </w:pPr>
      <w:r w:rsidRPr="00FD1D86">
        <w:t xml:space="preserve">Des de </w:t>
      </w:r>
      <w:proofErr w:type="spellStart"/>
      <w:r w:rsidRPr="00FD1D86">
        <w:t>l’e</w:t>
      </w:r>
      <w:proofErr w:type="spellEnd"/>
      <w:r>
        <w:t>-</w:t>
      </w:r>
      <w:r w:rsidRPr="00FD1D86">
        <w:t xml:space="preserve">Secretaria podràs: </w:t>
      </w:r>
    </w:p>
    <w:p w:rsidR="00AF709D" w:rsidRPr="00FD1D86" w:rsidRDefault="00AF709D" w:rsidP="00AF709D">
      <w:pPr>
        <w:numPr>
          <w:ilvl w:val="0"/>
          <w:numId w:val="8"/>
        </w:numPr>
        <w:spacing w:before="100" w:beforeAutospacing="1" w:after="100" w:afterAutospacing="1"/>
        <w:jc w:val="both"/>
      </w:pPr>
      <w:r w:rsidRPr="00FD1D86">
        <w:t>Revisar i modificar les teves dades personals (si hi ha alguna dada que no pots modificar, ho podràs fer el dia de la matrícula portant la documentació acreditativa necessària).</w:t>
      </w:r>
    </w:p>
    <w:p w:rsidR="00AF709D" w:rsidRPr="00FD1D86" w:rsidRDefault="00AF709D" w:rsidP="00AF709D">
      <w:pPr>
        <w:numPr>
          <w:ilvl w:val="0"/>
          <w:numId w:val="8"/>
        </w:numPr>
        <w:spacing w:before="100" w:beforeAutospacing="1" w:after="100" w:afterAutospacing="1"/>
        <w:jc w:val="both"/>
      </w:pPr>
      <w:r w:rsidRPr="00FD1D86">
        <w:t>Modificar, si cal, el domicili familiar i el domicili que tens durant el curs.</w:t>
      </w:r>
    </w:p>
    <w:p w:rsidR="00AF709D" w:rsidRPr="00FD1D86" w:rsidRDefault="00AF709D" w:rsidP="00AF709D">
      <w:pPr>
        <w:numPr>
          <w:ilvl w:val="0"/>
          <w:numId w:val="8"/>
        </w:numPr>
        <w:spacing w:before="100" w:beforeAutospacing="1" w:after="100" w:afterAutospacing="1"/>
        <w:jc w:val="both"/>
      </w:pPr>
      <w:r w:rsidRPr="00FD1D86">
        <w:t>Autoritzar l’ús de les teves dades (LOPD).</w:t>
      </w:r>
    </w:p>
    <w:p w:rsidR="00AF709D" w:rsidRPr="00FD1D86" w:rsidRDefault="00AF709D" w:rsidP="00AF709D">
      <w:pPr>
        <w:numPr>
          <w:ilvl w:val="0"/>
          <w:numId w:val="8"/>
        </w:numPr>
        <w:spacing w:before="100" w:beforeAutospacing="1" w:after="100" w:afterAutospacing="1"/>
        <w:jc w:val="both"/>
      </w:pPr>
      <w:r w:rsidRPr="00FD1D86">
        <w:t>Autoritzar la domiciliació dels pagaments, si optes per aquesta modalitat (ordre SEPA signada pel titular del compte).</w:t>
      </w:r>
    </w:p>
    <w:p w:rsidR="00AF709D" w:rsidRPr="00FD1D86" w:rsidRDefault="00AF709D" w:rsidP="00AF709D">
      <w:pPr>
        <w:numPr>
          <w:ilvl w:val="0"/>
          <w:numId w:val="8"/>
        </w:numPr>
        <w:spacing w:before="100" w:beforeAutospacing="1" w:after="100" w:afterAutospacing="1"/>
        <w:jc w:val="both"/>
      </w:pPr>
      <w:r w:rsidRPr="00FD1D86">
        <w:t xml:space="preserve">Pujar-hi la teva foto, si no pots venir personalment a fer la matrícula. La foto ha d’estar feta de cara i s'hi han de veure els ulls, i el fons ha de ser blanc. La relació d'aspecte de la fotografia (amplada/llargada) ha de ser 0,82 i les dimensions mínimes han de ser de 180 píxels d'amplada x 220 píxels de llargada. La resolució mínima ha de ser de 100 </w:t>
      </w:r>
      <w:proofErr w:type="spellStart"/>
      <w:r w:rsidRPr="00FD1D86">
        <w:t>dpi</w:t>
      </w:r>
      <w:proofErr w:type="spellEnd"/>
      <w:r w:rsidRPr="00FD1D86">
        <w:t>. El format del fitxer ha de ser JPG, GIF o PNG.</w:t>
      </w:r>
    </w:p>
    <w:p w:rsidR="00AF709D" w:rsidRDefault="00AF709D" w:rsidP="00AF709D">
      <w:pPr>
        <w:jc w:val="both"/>
      </w:pPr>
      <w:r w:rsidRPr="00FD1D86">
        <w:t xml:space="preserve">Una vegada hagis revisat la informació a </w:t>
      </w:r>
      <w:proofErr w:type="spellStart"/>
      <w:r w:rsidRPr="00FD1D86">
        <w:t>l’e</w:t>
      </w:r>
      <w:proofErr w:type="spellEnd"/>
      <w:r>
        <w:t>-</w:t>
      </w:r>
      <w:r w:rsidRPr="00FD1D86">
        <w:t xml:space="preserve">Secretaria, recorda que encara </w:t>
      </w:r>
      <w:r w:rsidRPr="00FD1D86">
        <w:rPr>
          <w:rStyle w:val="Textennegreta"/>
        </w:rPr>
        <w:t>no hauràs completat la MATRÍCULA, cosa que hauràs de fer presencialment al centre</w:t>
      </w:r>
      <w:r w:rsidRPr="00FD1D86">
        <w:t>, un cop hagis llegit la resta de passos.</w:t>
      </w:r>
    </w:p>
    <w:p w:rsidR="007D1FF5" w:rsidRDefault="007D1FF5" w:rsidP="00DE5965">
      <w:pPr>
        <w:pStyle w:val="Ttol1"/>
      </w:pPr>
      <w:bookmarkStart w:id="13" w:name="_Què_has_de"/>
      <w:bookmarkEnd w:id="13"/>
    </w:p>
    <w:p w:rsidR="007D1FF5" w:rsidRDefault="007D1FF5" w:rsidP="00DE5965">
      <w:pPr>
        <w:pStyle w:val="Ttol1"/>
      </w:pPr>
    </w:p>
    <w:p w:rsidR="007D1FF5" w:rsidRDefault="007D1FF5" w:rsidP="00DE5965">
      <w:pPr>
        <w:pStyle w:val="Ttol1"/>
      </w:pPr>
    </w:p>
    <w:p w:rsidR="007D1FF5" w:rsidRDefault="007D1FF5" w:rsidP="00DE5965">
      <w:pPr>
        <w:pStyle w:val="Ttol1"/>
      </w:pPr>
    </w:p>
    <w:p w:rsidR="007D1FF5" w:rsidRDefault="007D1FF5" w:rsidP="00DE5965">
      <w:pPr>
        <w:pStyle w:val="Ttol1"/>
      </w:pPr>
    </w:p>
    <w:p w:rsidR="007D1FF5" w:rsidRDefault="007D1FF5" w:rsidP="00DE5965">
      <w:pPr>
        <w:pStyle w:val="Ttol1"/>
      </w:pPr>
    </w:p>
    <w:p w:rsidR="004300C8" w:rsidRDefault="004300C8" w:rsidP="00DE5965">
      <w:pPr>
        <w:pStyle w:val="Ttol1"/>
      </w:pPr>
    </w:p>
    <w:p w:rsidR="00AF709D" w:rsidRPr="00FF4625" w:rsidRDefault="00AF709D" w:rsidP="00DE5965">
      <w:pPr>
        <w:pStyle w:val="Ttol1"/>
      </w:pPr>
      <w:r w:rsidRPr="00FF4625">
        <w:lastRenderedPageBreak/>
        <w:t xml:space="preserve">Què has de saber abans de matricular-te </w:t>
      </w:r>
    </w:p>
    <w:p w:rsidR="00AF709D" w:rsidRPr="00FF4625" w:rsidRDefault="00AF709D" w:rsidP="00FF4625">
      <w:pPr>
        <w:spacing w:after="0" w:line="240" w:lineRule="auto"/>
        <w:jc w:val="both"/>
        <w:rPr>
          <w:rFonts w:eastAsia="Times New Roman" w:cs="Times New Roman"/>
          <w:i/>
          <w:sz w:val="28"/>
          <w:szCs w:val="28"/>
          <w:u w:val="single"/>
        </w:rPr>
      </w:pPr>
      <w:r w:rsidRPr="00FF4625">
        <w:rPr>
          <w:rFonts w:eastAsia="Times New Roman" w:cs="Times New Roman"/>
          <w:i/>
          <w:sz w:val="28"/>
          <w:szCs w:val="28"/>
          <w:u w:val="single"/>
        </w:rPr>
        <w:t>Informacions importants que cal que coneguis abans de formalitzar la matrícula.</w:t>
      </w:r>
    </w:p>
    <w:p w:rsidR="00AF709D" w:rsidRPr="00B64AC8" w:rsidRDefault="00AF709D" w:rsidP="00AF709D">
      <w:pPr>
        <w:pStyle w:val="Ttol4"/>
        <w:jc w:val="both"/>
        <w:rPr>
          <w:rFonts w:asciiTheme="minorHAnsi" w:hAnsiTheme="minorHAnsi"/>
          <w:color w:val="auto"/>
        </w:rPr>
      </w:pPr>
      <w:r w:rsidRPr="00B64AC8">
        <w:rPr>
          <w:rFonts w:asciiTheme="minorHAnsi" w:hAnsiTheme="minorHAnsi"/>
          <w:color w:val="auto"/>
        </w:rPr>
        <w:t>Si no et matricules en el termini assignat, perds la plaça</w:t>
      </w:r>
    </w:p>
    <w:p w:rsidR="00AF709D" w:rsidRPr="00FD1D86" w:rsidRDefault="00AF709D" w:rsidP="00AF709D">
      <w:pPr>
        <w:numPr>
          <w:ilvl w:val="0"/>
          <w:numId w:val="9"/>
        </w:numPr>
        <w:spacing w:before="100" w:beforeAutospacing="1" w:after="100" w:afterAutospacing="1"/>
        <w:jc w:val="both"/>
      </w:pPr>
      <w:r w:rsidRPr="00FD1D86">
        <w:t>Si no et matricules en els períodes establerts al calendari de preinscripció, perds la plaça assignada.</w:t>
      </w:r>
    </w:p>
    <w:p w:rsidR="00AF709D" w:rsidRPr="00FD1D86" w:rsidRDefault="00AF709D" w:rsidP="00AF709D">
      <w:pPr>
        <w:numPr>
          <w:ilvl w:val="0"/>
          <w:numId w:val="9"/>
        </w:numPr>
        <w:spacing w:before="100" w:beforeAutospacing="1" w:after="100" w:afterAutospacing="1"/>
        <w:jc w:val="both"/>
      </w:pPr>
      <w:r w:rsidRPr="00FD1D86">
        <w:t xml:space="preserve">Quan se t’assigna una plaça deixes fora una altra persona. Si no et matricules, aquesta plaça es </w:t>
      </w:r>
      <w:proofErr w:type="spellStart"/>
      <w:r w:rsidRPr="00FD1D86">
        <w:t>reassigna</w:t>
      </w:r>
      <w:proofErr w:type="spellEnd"/>
      <w:r w:rsidRPr="00FD1D86">
        <w:t xml:space="preserve"> a la persona que hi ha en llista d’espera.</w:t>
      </w:r>
    </w:p>
    <w:p w:rsidR="00AF709D" w:rsidRPr="00B64AC8" w:rsidRDefault="00AF709D" w:rsidP="00AF709D">
      <w:pPr>
        <w:pStyle w:val="Ttol4"/>
        <w:jc w:val="both"/>
        <w:rPr>
          <w:rFonts w:asciiTheme="minorHAnsi" w:hAnsiTheme="minorHAnsi"/>
          <w:color w:val="auto"/>
        </w:rPr>
      </w:pPr>
      <w:r w:rsidRPr="00B64AC8">
        <w:rPr>
          <w:rFonts w:asciiTheme="minorHAnsi" w:hAnsiTheme="minorHAnsi"/>
          <w:color w:val="auto"/>
        </w:rPr>
        <w:t>La matrícula és el contracte entre tu i la Universitat. Un cop matriculat, has de fer el pagament</w:t>
      </w:r>
    </w:p>
    <w:p w:rsidR="00AF709D" w:rsidRPr="00FD1D86" w:rsidRDefault="00AF709D" w:rsidP="00AF709D">
      <w:pPr>
        <w:numPr>
          <w:ilvl w:val="0"/>
          <w:numId w:val="10"/>
        </w:numPr>
        <w:spacing w:before="100" w:beforeAutospacing="1" w:after="100" w:afterAutospacing="1"/>
        <w:jc w:val="both"/>
      </w:pPr>
      <w:r w:rsidRPr="00FD1D86">
        <w:t xml:space="preserve">Com a estudiant exerceixes el teu dret de matrícula de forma voluntària i responsable. </w:t>
      </w:r>
      <w:r w:rsidRPr="00FD1D86">
        <w:rPr>
          <w:rStyle w:val="Textennegreta"/>
        </w:rPr>
        <w:t>La sol·licitud de matrícula implica obligatòriament el pagament dels preus públics fixats per a la prestació de serveis acadèmics i estàs obligat a pagar-los</w:t>
      </w:r>
      <w:r w:rsidRPr="00FD1D86">
        <w:t>, una vegada aplicats els recàrrecs i les bonificacions establerts.</w:t>
      </w:r>
    </w:p>
    <w:p w:rsidR="00AF709D" w:rsidRPr="00FD1D86" w:rsidRDefault="00AF709D" w:rsidP="00AF709D">
      <w:pPr>
        <w:numPr>
          <w:ilvl w:val="0"/>
          <w:numId w:val="10"/>
        </w:numPr>
        <w:spacing w:before="100" w:beforeAutospacing="1" w:after="100" w:afterAutospacing="1"/>
        <w:jc w:val="both"/>
      </w:pPr>
      <w:r w:rsidRPr="00FD1D86">
        <w:t xml:space="preserve">El fet de </w:t>
      </w:r>
      <w:r w:rsidRPr="00FD1D86">
        <w:rPr>
          <w:rStyle w:val="Textennegreta"/>
        </w:rPr>
        <w:t>no pagar la matrícula no implica que s’anul·li</w:t>
      </w:r>
      <w:r w:rsidRPr="00FD1D86">
        <w:t>, però s’hi aplicaran recàrrecs per pagaments realitzats fora del termini establert. </w:t>
      </w:r>
    </w:p>
    <w:p w:rsidR="00AF709D" w:rsidRPr="00FD1D86" w:rsidRDefault="00AF709D" w:rsidP="00AF709D">
      <w:pPr>
        <w:numPr>
          <w:ilvl w:val="0"/>
          <w:numId w:val="10"/>
        </w:numPr>
        <w:spacing w:before="100" w:beforeAutospacing="1" w:after="100" w:afterAutospacing="1"/>
        <w:jc w:val="both"/>
      </w:pPr>
      <w:r w:rsidRPr="00FD1D86">
        <w:t>Aquest contracte obliga la UPC a prestar-te els serveis previstos i a tu a pagar-los, a seguir-los i a respectar les normatives com a estudiant de la UPC.</w:t>
      </w:r>
    </w:p>
    <w:p w:rsidR="00AF709D" w:rsidRPr="00B64AC8" w:rsidRDefault="00AF709D" w:rsidP="00AF709D">
      <w:pPr>
        <w:pStyle w:val="Ttol4"/>
        <w:jc w:val="both"/>
        <w:rPr>
          <w:rFonts w:asciiTheme="minorHAnsi" w:hAnsiTheme="minorHAnsi"/>
          <w:color w:val="auto"/>
        </w:rPr>
      </w:pPr>
      <w:r w:rsidRPr="00B64AC8">
        <w:rPr>
          <w:rFonts w:asciiTheme="minorHAnsi" w:hAnsiTheme="minorHAnsi"/>
          <w:color w:val="auto"/>
        </w:rPr>
        <w:t>La matrícula és presencial per als estudiants de nou accés</w:t>
      </w:r>
    </w:p>
    <w:p w:rsidR="00AF709D" w:rsidRPr="00FD1D86" w:rsidRDefault="00AF709D" w:rsidP="00AF709D">
      <w:pPr>
        <w:numPr>
          <w:ilvl w:val="0"/>
          <w:numId w:val="11"/>
        </w:numPr>
        <w:spacing w:before="100" w:beforeAutospacing="1" w:after="100" w:afterAutospacing="1"/>
        <w:jc w:val="both"/>
      </w:pPr>
      <w:r w:rsidRPr="00FD1D86">
        <w:t xml:space="preserve">La matrícula dels estudiants de nou accés a la UPC es fa </w:t>
      </w:r>
      <w:r w:rsidRPr="00FD1D86">
        <w:rPr>
          <w:rStyle w:val="Textennegreta"/>
        </w:rPr>
        <w:t>presencialment</w:t>
      </w:r>
      <w:r w:rsidRPr="00FD1D86">
        <w:t xml:space="preserve"> mitjançant el </w:t>
      </w:r>
      <w:r w:rsidRPr="00FD1D86">
        <w:rPr>
          <w:rStyle w:val="Textennegreta"/>
        </w:rPr>
        <w:t>sistema d’automatrícula</w:t>
      </w:r>
      <w:r w:rsidRPr="00FD1D86">
        <w:t>.</w:t>
      </w:r>
    </w:p>
    <w:p w:rsidR="00AF709D" w:rsidRDefault="00AF709D" w:rsidP="00AF709D">
      <w:pPr>
        <w:numPr>
          <w:ilvl w:val="0"/>
          <w:numId w:val="11"/>
        </w:numPr>
        <w:spacing w:before="100" w:beforeAutospacing="1" w:after="100" w:afterAutospacing="1"/>
        <w:jc w:val="both"/>
      </w:pPr>
      <w:r w:rsidRPr="00FD1D86">
        <w:t xml:space="preserve">La matrícula s’ha de formalitzar el </w:t>
      </w:r>
      <w:r w:rsidRPr="00FD1D86">
        <w:rPr>
          <w:rStyle w:val="Textennegreta"/>
        </w:rPr>
        <w:t>dia i l’hora assignats</w:t>
      </w:r>
      <w:r w:rsidRPr="00FD1D86">
        <w:t xml:space="preserve"> i, si convé, es pot </w:t>
      </w:r>
      <w:r w:rsidRPr="00FD1D86">
        <w:rPr>
          <w:rStyle w:val="Textennegreta"/>
        </w:rPr>
        <w:t>delegar en una altra persona</w:t>
      </w:r>
      <w:r w:rsidRPr="00FD1D86">
        <w:t>. En aquests casos, el centre docent podrà sol·licitar l'</w:t>
      </w:r>
      <w:hyperlink r:id="rId21" w:history="1">
        <w:r w:rsidRPr="007717D5">
          <w:rPr>
            <w:rStyle w:val="Enlla"/>
          </w:rPr>
          <w:t>autorització</w:t>
        </w:r>
      </w:hyperlink>
      <w:r w:rsidRPr="00FD1D86">
        <w:t xml:space="preserve"> escrita de l’estudiant a la persona que realitza la matrícula. </w:t>
      </w:r>
    </w:p>
    <w:p w:rsidR="00AF709D" w:rsidRPr="00D629F2" w:rsidRDefault="00AF709D" w:rsidP="00D629F2">
      <w:pPr>
        <w:pStyle w:val="Ttol4"/>
        <w:jc w:val="both"/>
        <w:rPr>
          <w:rFonts w:asciiTheme="minorHAnsi" w:hAnsiTheme="minorHAnsi"/>
          <w:color w:val="auto"/>
        </w:rPr>
      </w:pPr>
      <w:r w:rsidRPr="00D629F2">
        <w:rPr>
          <w:rFonts w:asciiTheme="minorHAnsi" w:hAnsiTheme="minorHAnsi"/>
          <w:color w:val="auto"/>
        </w:rPr>
        <w:t>Modalitat de dedicació als estudis i crèdits que has de matricular</w:t>
      </w:r>
    </w:p>
    <w:p w:rsidR="00AF709D" w:rsidRDefault="00AF709D" w:rsidP="00AF709D">
      <w:pPr>
        <w:numPr>
          <w:ilvl w:val="0"/>
          <w:numId w:val="12"/>
        </w:numPr>
        <w:spacing w:before="100" w:beforeAutospacing="1" w:after="100" w:afterAutospacing="1"/>
        <w:jc w:val="both"/>
      </w:pPr>
      <w:r>
        <w:t xml:space="preserve">Pots triar, a l’inici dels estudis i sense necessitat de cap justificació addicional, la </w:t>
      </w:r>
      <w:r>
        <w:rPr>
          <w:rStyle w:val="Textennegreta"/>
        </w:rPr>
        <w:t>modalitat de dedicació als estudis a temps complet o bé a temps parcial</w:t>
      </w:r>
      <w:r>
        <w:t>. El més habitual és el temps complet.</w:t>
      </w:r>
    </w:p>
    <w:p w:rsidR="00AF709D" w:rsidRDefault="00AF709D" w:rsidP="00AF709D">
      <w:pPr>
        <w:numPr>
          <w:ilvl w:val="0"/>
          <w:numId w:val="12"/>
        </w:numPr>
        <w:spacing w:before="100" w:beforeAutospacing="1" w:after="100" w:afterAutospacing="1"/>
        <w:jc w:val="both"/>
      </w:pPr>
      <w:r>
        <w:t xml:space="preserve">L’estudiant que cursi els estudis a </w:t>
      </w:r>
      <w:r>
        <w:rPr>
          <w:rStyle w:val="Textennegreta"/>
        </w:rPr>
        <w:t>temps complet</w:t>
      </w:r>
      <w:r>
        <w:t xml:space="preserve"> i es matriculi per primera vegada de primer curs en uns estudis de grau, s'ha de matricular de 30 crèdits, si la matrí</w:t>
      </w:r>
      <w:r w:rsidR="005A4F00">
        <w:t>cula és quadrimestral</w:t>
      </w:r>
      <w:r>
        <w:t>.</w:t>
      </w:r>
    </w:p>
    <w:p w:rsidR="00AF709D" w:rsidRDefault="00AF709D" w:rsidP="00AF709D">
      <w:pPr>
        <w:numPr>
          <w:ilvl w:val="0"/>
          <w:numId w:val="12"/>
        </w:numPr>
        <w:spacing w:before="100" w:beforeAutospacing="1" w:after="100" w:afterAutospacing="1"/>
        <w:jc w:val="both"/>
      </w:pPr>
      <w:r>
        <w:t xml:space="preserve">L’estudiant que cursi els estudis a </w:t>
      </w:r>
      <w:r>
        <w:rPr>
          <w:rStyle w:val="Textennegreta"/>
        </w:rPr>
        <w:t>temps parcial</w:t>
      </w:r>
      <w:r>
        <w:t xml:space="preserve"> no s’ha de matricular del curs complet, sinó d’un màxim de 36 crèdits per any acadèmic (18 crèdits per quadrimestre).</w:t>
      </w:r>
    </w:p>
    <w:p w:rsidR="00AF709D" w:rsidRDefault="00AF709D" w:rsidP="00AF709D">
      <w:pPr>
        <w:numPr>
          <w:ilvl w:val="0"/>
          <w:numId w:val="12"/>
        </w:numPr>
        <w:spacing w:before="100" w:beforeAutospacing="1" w:after="100" w:afterAutospacing="1"/>
        <w:jc w:val="both"/>
      </w:pPr>
      <w:r>
        <w:t>La modalitat triada es mantindrà en cadascuna de les matrícules següents que realitzis durant la fase inicial dels estudis, llevat que sol·licitis una modificació de modalitat i aquesta sigui acceptada.</w:t>
      </w:r>
    </w:p>
    <w:p w:rsidR="00AF709D" w:rsidRPr="00C1052C" w:rsidRDefault="00AF709D" w:rsidP="00AF709D">
      <w:pPr>
        <w:pStyle w:val="Pargrafdellista"/>
        <w:numPr>
          <w:ilvl w:val="0"/>
          <w:numId w:val="12"/>
        </w:numPr>
        <w:spacing w:before="100" w:beforeAutospacing="1" w:after="100" w:afterAutospacing="1"/>
        <w:jc w:val="both"/>
        <w:rPr>
          <w:rFonts w:eastAsia="Times New Roman" w:cstheme="minorHAnsi"/>
          <w:lang w:eastAsia="es-ES"/>
        </w:rPr>
      </w:pPr>
      <w:r w:rsidRPr="00C1052C">
        <w:rPr>
          <w:rFonts w:eastAsia="Times New Roman" w:cstheme="minorHAnsi"/>
          <w:lang w:eastAsia="es-ES"/>
        </w:rPr>
        <w:t xml:space="preserve">L'estudiantat que s'incorpori per primera vegada a uns estudis i que no sigui de primer curs s'ha de matricular en el seu primer any acadèmic, </w:t>
      </w:r>
      <w:r w:rsidRPr="00C1052C">
        <w:rPr>
          <w:rFonts w:eastAsia="Times New Roman" w:cstheme="minorHAnsi"/>
          <w:u w:val="single"/>
          <w:lang w:eastAsia="es-ES"/>
        </w:rPr>
        <w:t>com a mínim, de 12 crèdits ECTS.</w:t>
      </w:r>
    </w:p>
    <w:p w:rsidR="00AF709D" w:rsidRDefault="00FD4052" w:rsidP="00AF709D">
      <w:pPr>
        <w:spacing w:after="0"/>
        <w:jc w:val="both"/>
        <w:rPr>
          <w:rFonts w:eastAsia="Times New Roman" w:cs="Times New Roman"/>
          <w:b/>
          <w:bCs/>
          <w:kern w:val="36"/>
          <w:sz w:val="32"/>
          <w:szCs w:val="48"/>
          <w:lang w:eastAsia="es-ES"/>
        </w:rPr>
      </w:pPr>
      <w:hyperlink r:id="rId22" w:history="1">
        <w:r w:rsidR="00AF709D" w:rsidRPr="00E321FD">
          <w:rPr>
            <w:rFonts w:eastAsia="Times New Roman" w:cs="Times New Roman"/>
            <w:b/>
            <w:bCs/>
            <w:kern w:val="36"/>
            <w:sz w:val="32"/>
            <w:szCs w:val="48"/>
            <w:lang w:eastAsia="es-ES"/>
          </w:rPr>
          <w:t>Quant et costarà?</w:t>
        </w:r>
      </w:hyperlink>
      <w:r w:rsidR="00AF709D" w:rsidRPr="00E321FD">
        <w:rPr>
          <w:rFonts w:eastAsia="Times New Roman" w:cs="Times New Roman"/>
          <w:b/>
          <w:bCs/>
          <w:kern w:val="36"/>
          <w:sz w:val="32"/>
          <w:szCs w:val="48"/>
          <w:lang w:eastAsia="es-ES"/>
        </w:rPr>
        <w:t xml:space="preserve"> </w:t>
      </w:r>
    </w:p>
    <w:p w:rsidR="00E321FD" w:rsidRPr="00E321FD" w:rsidRDefault="00E321FD" w:rsidP="00AF709D">
      <w:pPr>
        <w:spacing w:after="0"/>
        <w:jc w:val="both"/>
        <w:rPr>
          <w:rFonts w:eastAsia="Times New Roman" w:cs="Times New Roman"/>
          <w:b/>
          <w:bCs/>
          <w:kern w:val="36"/>
          <w:sz w:val="32"/>
          <w:szCs w:val="48"/>
          <w:lang w:eastAsia="es-ES"/>
        </w:rPr>
      </w:pPr>
    </w:p>
    <w:p w:rsidR="00AF709D" w:rsidRPr="00E321FD" w:rsidRDefault="00AF709D" w:rsidP="00E321FD">
      <w:pPr>
        <w:pStyle w:val="NormalWeb"/>
        <w:spacing w:before="0" w:beforeAutospacing="0" w:after="0" w:afterAutospacing="0"/>
        <w:jc w:val="both"/>
        <w:rPr>
          <w:rFonts w:asciiTheme="minorHAnsi" w:eastAsiaTheme="minorEastAsia" w:hAnsiTheme="minorHAnsi" w:cstheme="minorBidi"/>
          <w:sz w:val="22"/>
          <w:szCs w:val="22"/>
          <w:lang w:eastAsia="ca-ES"/>
        </w:rPr>
      </w:pPr>
      <w:r w:rsidRPr="00E321FD">
        <w:rPr>
          <w:rFonts w:asciiTheme="minorHAnsi" w:eastAsiaTheme="minorEastAsia" w:hAnsiTheme="minorHAnsi" w:cstheme="minorBidi"/>
          <w:sz w:val="22"/>
          <w:szCs w:val="22"/>
          <w:lang w:eastAsia="ca-ES"/>
        </w:rPr>
        <w:t>La matrícula és quadrimestral, per tant l'estudiant haurà de fer dues matrícules cada curs.</w:t>
      </w:r>
    </w:p>
    <w:p w:rsidR="00E321FD" w:rsidRDefault="00E321FD" w:rsidP="00E321FD">
      <w:pPr>
        <w:spacing w:after="0" w:line="240" w:lineRule="auto"/>
        <w:jc w:val="both"/>
        <w:rPr>
          <w:b/>
          <w:bCs/>
        </w:rPr>
      </w:pPr>
    </w:p>
    <w:p w:rsidR="00E321FD" w:rsidRDefault="00E321FD" w:rsidP="00E321FD">
      <w:pPr>
        <w:spacing w:after="0" w:line="240" w:lineRule="auto"/>
        <w:jc w:val="both"/>
        <w:rPr>
          <w:b/>
          <w:bCs/>
        </w:rPr>
      </w:pPr>
      <w:r w:rsidRPr="00E321FD">
        <w:rPr>
          <w:b/>
          <w:bCs/>
        </w:rPr>
        <w:t>Decret de preus</w:t>
      </w:r>
    </w:p>
    <w:p w:rsidR="00E321FD" w:rsidRDefault="00E321FD" w:rsidP="00E321FD">
      <w:pPr>
        <w:spacing w:after="0" w:line="240" w:lineRule="auto"/>
        <w:jc w:val="both"/>
      </w:pPr>
      <w:r>
        <w:br/>
        <w:t xml:space="preserve">La Generalitat de Catalunya fixa els preus dels serveis acadèmics a les universitats públiques catalanes a través del </w:t>
      </w:r>
      <w:hyperlink r:id="rId23" w:history="1">
        <w:r w:rsidRPr="00E6779A">
          <w:rPr>
            <w:rStyle w:val="Enlla"/>
          </w:rPr>
          <w:t>decret de preus</w:t>
        </w:r>
      </w:hyperlink>
      <w:r>
        <w:t>.</w:t>
      </w:r>
      <w:r w:rsidRPr="00E321FD">
        <w:t> </w:t>
      </w:r>
    </w:p>
    <w:p w:rsidR="00E321FD" w:rsidRDefault="00E321FD" w:rsidP="00E321FD">
      <w:pPr>
        <w:spacing w:after="0" w:line="240" w:lineRule="auto"/>
        <w:jc w:val="both"/>
      </w:pPr>
      <w:r>
        <w:br/>
        <w:t>Els coeficients d'estructura docent que s'apliquen als estudis de la UPC i els preus corresponents són aquests:</w:t>
      </w:r>
    </w:p>
    <w:p w:rsidR="00E321FD" w:rsidRDefault="00E321FD" w:rsidP="00E321FD">
      <w:pPr>
        <w:spacing w:after="0" w:line="240" w:lineRule="auto"/>
      </w:pPr>
      <w:r>
        <w:br/>
        <w:t>- Graus de coeficient B: 35,77 € per crèdit</w:t>
      </w:r>
      <w:r>
        <w:br/>
        <w:t>- Graus de coeficient C: 39,53 € per crèdit</w:t>
      </w:r>
      <w:r>
        <w:br/>
      </w:r>
      <w:r>
        <w:br/>
        <w:t xml:space="preserve">Pots consultar-ne el detall a la </w:t>
      </w:r>
      <w:hyperlink r:id="rId24" w:history="1">
        <w:r w:rsidRPr="0038227A">
          <w:rPr>
            <w:rStyle w:val="Enlla"/>
          </w:rPr>
          <w:t>taula de tots els estudis de grau</w:t>
        </w:r>
      </w:hyperlink>
      <w:r>
        <w:t>, </w:t>
      </w:r>
      <w:r w:rsidRPr="00E321FD">
        <w:t>ordenats per centres.</w:t>
      </w:r>
    </w:p>
    <w:p w:rsidR="00BB5C1A" w:rsidRDefault="00E321FD" w:rsidP="00E321FD">
      <w:pPr>
        <w:spacing w:after="0" w:line="240" w:lineRule="auto"/>
        <w:rPr>
          <w:b/>
          <w:bCs/>
        </w:rPr>
      </w:pPr>
      <w:r>
        <w:br/>
      </w:r>
      <w:r w:rsidRPr="00E321FD">
        <w:rPr>
          <w:b/>
          <w:bCs/>
        </w:rPr>
        <w:t>Recàrrec per a estudiants estrangers no residents</w:t>
      </w:r>
    </w:p>
    <w:p w:rsidR="00BB5C1A" w:rsidRDefault="00E321FD" w:rsidP="00BB5C1A">
      <w:pPr>
        <w:spacing w:after="0" w:line="240" w:lineRule="auto"/>
        <w:jc w:val="both"/>
      </w:pPr>
      <w:r>
        <w:br/>
        <w:t>Per als estudiants estrangers no residents, que no siguin nacionals d'estats membres de la UE, serà d'1,5 vegades el preu del crèdit.</w:t>
      </w:r>
    </w:p>
    <w:p w:rsidR="00BB5C1A" w:rsidRDefault="00E321FD" w:rsidP="00BB5C1A">
      <w:pPr>
        <w:spacing w:after="0" w:line="240" w:lineRule="auto"/>
        <w:jc w:val="both"/>
        <w:rPr>
          <w:b/>
          <w:bCs/>
        </w:rPr>
      </w:pPr>
      <w:r>
        <w:br/>
      </w:r>
      <w:r w:rsidRPr="00E321FD">
        <w:rPr>
          <w:b/>
          <w:bCs/>
        </w:rPr>
        <w:t>Sistema de preus</w:t>
      </w:r>
    </w:p>
    <w:p w:rsidR="00E321FD" w:rsidRDefault="00E321FD" w:rsidP="00BB5C1A">
      <w:pPr>
        <w:spacing w:after="0" w:line="240" w:lineRule="auto"/>
        <w:jc w:val="both"/>
      </w:pPr>
      <w:r>
        <w:br/>
        <w:t>Es determinen de forma progressiva en funció de la renda familiar i el patrimoni, així com del nombre de membres de la unitat familiar a través de les beques Equitat. S’estableixen set llindars diferents de renda familiar, en funció dels quals es paga entre el 0% i el 25% del cost total dels estudis.</w:t>
      </w:r>
      <w:r>
        <w:br/>
      </w:r>
      <w:r>
        <w:br/>
        <w:t xml:space="preserve">Per conèixer el llindar de preus corresponent, que va del 0 al 6, la Generalitat de Catalunya ha posat a disposició de l'estudiantat el web </w:t>
      </w:r>
      <w:hyperlink r:id="rId25" w:tgtFrame="_blank" w:history="1">
        <w:r w:rsidRPr="00E321FD">
          <w:t>Canal universitats</w:t>
        </w:r>
      </w:hyperlink>
      <w:r>
        <w:t xml:space="preserve">, </w:t>
      </w:r>
      <w:r w:rsidRPr="00E321FD">
        <w:t>on informa sobre el sistema de preus públics a Catalunya i sobre la sol·licitud de beques i d'ajuts al pagament dels estudis universitaris.</w:t>
      </w:r>
    </w:p>
    <w:p w:rsidR="00E321FD" w:rsidRDefault="00E321FD" w:rsidP="00E321FD">
      <w:pPr>
        <w:spacing w:after="0" w:line="240" w:lineRule="auto"/>
      </w:pPr>
      <w:r>
        <w:br/>
        <w:t>Els graus del Centre de la Imatge i la Tecnologia Multimèdia, el Centre Universitari EAE i l'EUNCET apliquen preus privats.</w:t>
      </w:r>
    </w:p>
    <w:p w:rsidR="00E321FD" w:rsidRDefault="00E321FD" w:rsidP="00E321FD">
      <w:pPr>
        <w:spacing w:after="0" w:line="240" w:lineRule="auto"/>
      </w:pPr>
      <w:r>
        <w:br/>
      </w:r>
      <w:r>
        <w:rPr>
          <w:rStyle w:val="Textennegreta"/>
        </w:rPr>
        <w:t>La</w:t>
      </w:r>
      <w:r>
        <w:t xml:space="preserve"> </w:t>
      </w:r>
      <w:r>
        <w:rPr>
          <w:rStyle w:val="Textennegreta"/>
        </w:rPr>
        <w:t>gestió de l'expedient acadèmic i dels recursos de suport a l'aprenentatge</w:t>
      </w:r>
      <w:r>
        <w:t>:</w:t>
      </w:r>
    </w:p>
    <w:p w:rsidR="00D57A3E" w:rsidRDefault="00D57A3E" w:rsidP="00E321FD">
      <w:pPr>
        <w:spacing w:after="0" w:line="240" w:lineRule="auto"/>
      </w:pPr>
    </w:p>
    <w:p w:rsidR="00E321FD" w:rsidRDefault="00E321FD" w:rsidP="00E321FD">
      <w:pPr>
        <w:numPr>
          <w:ilvl w:val="0"/>
          <w:numId w:val="24"/>
        </w:numPr>
        <w:spacing w:after="0" w:line="240" w:lineRule="auto"/>
      </w:pPr>
      <w:r>
        <w:t>Matrícula quadrimestral: 89,54 € (per cada matrícula)</w:t>
      </w:r>
    </w:p>
    <w:p w:rsidR="00BB5C1A" w:rsidRDefault="00BB5C1A" w:rsidP="00E321FD">
      <w:pPr>
        <w:spacing w:after="0" w:line="240" w:lineRule="auto"/>
        <w:rPr>
          <w:rStyle w:val="Textennegreta"/>
        </w:rPr>
      </w:pPr>
    </w:p>
    <w:p w:rsidR="00A005D3" w:rsidRDefault="00E321FD" w:rsidP="00E321FD">
      <w:pPr>
        <w:spacing w:after="0" w:line="240" w:lineRule="auto"/>
      </w:pPr>
      <w:r>
        <w:rPr>
          <w:rStyle w:val="Textennegreta"/>
        </w:rPr>
        <w:t>Assegurança voluntària d'accidents</w:t>
      </w:r>
      <w:r>
        <w:br/>
      </w:r>
    </w:p>
    <w:p w:rsidR="00E321FD" w:rsidRDefault="00E321FD" w:rsidP="00E321FD">
      <w:pPr>
        <w:spacing w:after="0" w:line="240" w:lineRule="auto"/>
      </w:pPr>
      <w:r>
        <w:t>Per si vols ampliar l’</w:t>
      </w:r>
      <w:hyperlink r:id="rId26" w:tgtFrame="_blank" w:history="1">
        <w:r>
          <w:rPr>
            <w:rStyle w:val="Enlla"/>
          </w:rPr>
          <w:t>assegurança escolar</w:t>
        </w:r>
      </w:hyperlink>
      <w:r>
        <w:t>.</w:t>
      </w:r>
      <w:r w:rsidR="00BB5C1A">
        <w:rPr>
          <w:rFonts w:ascii="Verdana" w:hAnsi="Verdana"/>
          <w:noProof/>
          <w:color w:val="0000FF"/>
          <w:sz w:val="20"/>
          <w:szCs w:val="20"/>
          <w:shd w:val="clear" w:color="auto" w:fill="F2F2F2"/>
        </w:rPr>
        <w:t xml:space="preserve"> </w:t>
      </w:r>
      <w:r w:rsidR="00BB5C1A">
        <w:rPr>
          <w:sz w:val="20"/>
          <w:szCs w:val="20"/>
        </w:rPr>
        <w:t xml:space="preserve"> </w:t>
      </w:r>
      <w:r>
        <w:rPr>
          <w:sz w:val="20"/>
          <w:szCs w:val="20"/>
        </w:rPr>
        <w:t>Té un cost de 13 € el curs sencer. </w:t>
      </w:r>
    </w:p>
    <w:p w:rsidR="00E321FD" w:rsidRDefault="00E321FD" w:rsidP="00223514">
      <w:pPr>
        <w:pStyle w:val="NormalWeb"/>
        <w:spacing w:line="276" w:lineRule="auto"/>
        <w:jc w:val="both"/>
        <w:rPr>
          <w:rFonts w:asciiTheme="minorHAnsi" w:hAnsiTheme="minorHAnsi"/>
          <w:sz w:val="22"/>
          <w:szCs w:val="22"/>
        </w:rPr>
      </w:pPr>
    </w:p>
    <w:p w:rsidR="00BB5C1A" w:rsidRDefault="00BB5C1A">
      <w:pPr>
        <w:rPr>
          <w:rFonts w:eastAsia="Times New Roman" w:cs="Times New Roman"/>
          <w:b/>
          <w:bCs/>
          <w:i/>
          <w:kern w:val="36"/>
          <w:sz w:val="32"/>
          <w:szCs w:val="48"/>
          <w:u w:val="single"/>
          <w:lang w:eastAsia="es-ES"/>
        </w:rPr>
      </w:pPr>
      <w:r>
        <w:rPr>
          <w:i/>
          <w:u w:val="single"/>
        </w:rPr>
        <w:br w:type="page"/>
      </w:r>
    </w:p>
    <w:p w:rsidR="00223514" w:rsidRPr="00100F39" w:rsidRDefault="00FD4052" w:rsidP="00AF709D">
      <w:pPr>
        <w:pStyle w:val="plain"/>
        <w:jc w:val="both"/>
        <w:rPr>
          <w:rFonts w:asciiTheme="minorHAnsi" w:hAnsiTheme="minorHAnsi"/>
          <w:i/>
          <w:sz w:val="32"/>
          <w:szCs w:val="32"/>
        </w:rPr>
      </w:pPr>
      <w:hyperlink r:id="rId27" w:history="1">
        <w:r w:rsidR="00223514" w:rsidRPr="00100F39">
          <w:rPr>
            <w:rFonts w:asciiTheme="minorHAnsi" w:hAnsiTheme="minorHAnsi"/>
            <w:b/>
            <w:i/>
            <w:sz w:val="36"/>
            <w:szCs w:val="36"/>
            <w:u w:val="single"/>
          </w:rPr>
          <w:t>Situacions que donen lloc a deduccions o gratuïtat i documentació necessària per a la matrícula</w:t>
        </w:r>
      </w:hyperlink>
    </w:p>
    <w:p w:rsidR="00AF709D" w:rsidRDefault="00AF709D" w:rsidP="00223514">
      <w:pPr>
        <w:spacing w:after="0" w:line="240" w:lineRule="auto"/>
        <w:jc w:val="both"/>
        <w:rPr>
          <w:rFonts w:eastAsia="Times New Roman" w:cs="Times New Roman"/>
          <w:noProof/>
        </w:rPr>
      </w:pPr>
    </w:p>
    <w:p w:rsidR="002F6DDF" w:rsidRDefault="00072F19" w:rsidP="00223514">
      <w:pPr>
        <w:spacing w:after="0" w:line="240" w:lineRule="auto"/>
        <w:jc w:val="both"/>
        <w:rPr>
          <w:rFonts w:eastAsia="Times New Roman" w:cs="Times New Roman"/>
          <w:noProof/>
        </w:rPr>
      </w:pPr>
      <w:r>
        <w:rPr>
          <w:noProof/>
        </w:rPr>
        <mc:AlternateContent>
          <mc:Choice Requires="wps">
            <w:drawing>
              <wp:anchor distT="0" distB="0" distL="114300" distR="114300" simplePos="0" relativeHeight="251691008" behindDoc="0" locked="0" layoutInCell="1" allowOverlap="1" wp14:anchorId="6A78939C" wp14:editId="2EC3C7E0">
                <wp:simplePos x="0" y="0"/>
                <wp:positionH relativeFrom="column">
                  <wp:posOffset>2856865</wp:posOffset>
                </wp:positionH>
                <wp:positionV relativeFrom="paragraph">
                  <wp:posOffset>2917825</wp:posOffset>
                </wp:positionV>
                <wp:extent cx="95250" cy="2828925"/>
                <wp:effectExtent l="114300" t="19050" r="57150" b="47625"/>
                <wp:wrapNone/>
                <wp:docPr id="28" name="Connector de fletxa recta 28"/>
                <wp:cNvGraphicFramePr/>
                <a:graphic xmlns:a="http://schemas.openxmlformats.org/drawingml/2006/main">
                  <a:graphicData uri="http://schemas.microsoft.com/office/word/2010/wordprocessingShape">
                    <wps:wsp>
                      <wps:cNvCnPr/>
                      <wps:spPr>
                        <a:xfrm flipH="1">
                          <a:off x="0" y="0"/>
                          <a:ext cx="95250" cy="2828925"/>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or de fletxa recta 28" o:spid="_x0000_s1026" type="#_x0000_t32" style="position:absolute;margin-left:224.95pt;margin-top:229.75pt;width:7.5pt;height:222.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3T5gEAABgEAAAOAAAAZHJzL2Uyb0RvYy54bWysU9uO0zAQfUfiHyy/07SRAt2q6T50uTwg&#10;qFj4AK8zbiz5prFp0r9n7GQDAoS0K14sX+acmXNmvL8drWEXwKi9a/lmteYMnPSddueWf/v67tWW&#10;s5iE64TxDlp+hchvDy9f7Iewg9r33nSAjEhc3A2h5X1KYVdVUfZgRVz5AI4elUcrEh3xXHUoBmK3&#10;pqrX69fV4LEL6CXESLd30yM/FH6lQKbPSkVIzLScaktlxbI+5LU67MXujCL0Ws5liGdUYYV2lHSh&#10;uhNJsO+o/6CyWqKPXqWV9LbySmkJRQOp2ax/U3PfiwBFC5kTw2JT/H+08tPlhEx3La+pU05Y6tHR&#10;O0fGeWQdMGUgjYIhXQhGMWTYEOKOcEd3wvkUwwmz+lGhJYQOH2gWih+kkI3F7utiN4yJSbq8aeqG&#10;eiLppd7W25u6yezVRJPpAsb0HrxledPymFDoc5+W+qYU4vIxpgn4CMhg49iQiZs3TakkCW3euo6l&#10;ayCNAtEPczrjKGsWNckou3Q1MLF8AUX+ULlTtjKZcDTILoJmSkgJLtULE0VnmNLGLMB1yf9P4Byf&#10;oVCm9ingBVEye5cWsNXO49+yp3Ezl6ym+EcHJt3ZggffXUuDizU0fqU181fJ8/3rucB/fujDDwAA&#10;AP//AwBQSwMEFAAGAAgAAAAhANnCeTzhAAAACwEAAA8AAABkcnMvZG93bnJldi54bWxMj01OwzAQ&#10;RvdI3MEaJDaI2kASNSFOhSoVtYsuKD2AG7tJRDwOttsaTs+wgt38PH3zpl4kO7Kz8WFwKOFhJoAZ&#10;bJ0esJOwf1/dz4GFqFCr0aGR8GUCLJrrq1pV2l3wzZx3sWMUgqFSEvoYp4rz0PbGqjBzk0HaHZ23&#10;KlLrO669ulC4HfmjEAW3akC60KvJLHvTfuxOVsLGt/tUrJ6WenP3qrcquc/191rK25v08gwsmhT/&#10;YPjVJ3VoyOngTqgDGyVkWVkSSkVe5sCIyIqMJgcJpcgF8Kbm/39ofgAAAP//AwBQSwECLQAUAAYA&#10;CAAAACEAtoM4kv4AAADhAQAAEwAAAAAAAAAAAAAAAAAAAAAAW0NvbnRlbnRfVHlwZXNdLnhtbFBL&#10;AQItABQABgAIAAAAIQA4/SH/1gAAAJQBAAALAAAAAAAAAAAAAAAAAC8BAABfcmVscy8ucmVsc1BL&#10;AQItABQABgAIAAAAIQBhMb3T5gEAABgEAAAOAAAAAAAAAAAAAAAAAC4CAABkcnMvZTJvRG9jLnht&#10;bFBLAQItABQABgAIAAAAIQDZwnk84QAAAAsBAAAPAAAAAAAAAAAAAAAAAEAEAABkcnMvZG93bnJl&#10;di54bWxQSwUGAAAAAAQABADzAAAATgUAAAAA&#10;" strokecolor="#bc4542 [3045]" strokeweight="2.25pt">
                <v:stroke endarrow="open"/>
              </v:shape>
            </w:pict>
          </mc:Fallback>
        </mc:AlternateContent>
      </w:r>
      <w:r>
        <w:rPr>
          <w:rFonts w:eastAsia="Times New Roman" w:cs="Times New Roman"/>
          <w:noProof/>
        </w:rPr>
        <w:drawing>
          <wp:inline distT="0" distB="0" distL="0" distR="0" wp14:anchorId="563611EB" wp14:editId="735A4E3E">
            <wp:extent cx="6532043" cy="5544000"/>
            <wp:effectExtent l="0" t="0" r="2540" b="0"/>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32043" cy="5544000"/>
                    </a:xfrm>
                    <a:prstGeom prst="rect">
                      <a:avLst/>
                    </a:prstGeom>
                    <a:noFill/>
                    <a:ln>
                      <a:noFill/>
                    </a:ln>
                  </pic:spPr>
                </pic:pic>
              </a:graphicData>
            </a:graphic>
          </wp:inline>
        </w:drawing>
      </w:r>
    </w:p>
    <w:p w:rsidR="002F6DDF" w:rsidRPr="00072F19" w:rsidRDefault="002F6DDF" w:rsidP="00072F19">
      <w:pPr>
        <w:spacing w:after="0" w:line="240" w:lineRule="auto"/>
        <w:jc w:val="both"/>
        <w:rPr>
          <w:rFonts w:eastAsia="Times New Roman" w:cs="Times New Roman"/>
        </w:rPr>
      </w:pPr>
    </w:p>
    <w:p w:rsidR="00AF709D" w:rsidRDefault="00AF709D" w:rsidP="00AF709D">
      <w:pPr>
        <w:jc w:val="both"/>
        <w:rPr>
          <w:vanish/>
        </w:rPr>
      </w:pPr>
      <w:r>
        <w:t xml:space="preserve">Informació sobre </w:t>
      </w:r>
      <w:hyperlink r:id="rId29" w:tgtFrame="_blank" w:history="1">
        <w:r>
          <w:rPr>
            <w:rStyle w:val="Enlla"/>
          </w:rPr>
          <w:t>Recursos i serveis per a la Igualtat d'Oportunitats a la UPC</w:t>
        </w:r>
      </w:hyperlink>
      <w:r>
        <w:t xml:space="preserve"> </w:t>
      </w:r>
      <w:r w:rsidRPr="005D496C">
        <w:t>https://www.upc.edu/igualtat</w:t>
      </w:r>
      <w:r w:rsidR="00223514" w:rsidRPr="00C1052C">
        <w:rPr>
          <w:rFonts w:cstheme="minorHAnsi"/>
        </w:rPr>
        <w:sym w:font="Wingdings" w:char="F0E0"/>
      </w:r>
      <w:r w:rsidRPr="005D496C">
        <w:t>discapacitat</w:t>
      </w:r>
      <w:r w:rsidR="00223514">
        <w:t xml:space="preserve"> i inclusió. </w:t>
      </w:r>
    </w:p>
    <w:p w:rsidR="00223514" w:rsidRDefault="00223514" w:rsidP="00AF709D">
      <w:pPr>
        <w:spacing w:after="0" w:line="240" w:lineRule="auto"/>
        <w:jc w:val="both"/>
      </w:pPr>
    </w:p>
    <w:p w:rsidR="00223514" w:rsidRDefault="00223514" w:rsidP="00AF709D">
      <w:pPr>
        <w:spacing w:after="0" w:line="240" w:lineRule="auto"/>
        <w:jc w:val="both"/>
      </w:pPr>
    </w:p>
    <w:p w:rsidR="0080371C" w:rsidRDefault="0080371C">
      <w:r>
        <w:br w:type="page"/>
      </w:r>
    </w:p>
    <w:p w:rsidR="00AF709D" w:rsidRPr="00100F39" w:rsidRDefault="00FD4052" w:rsidP="00AF709D">
      <w:pPr>
        <w:spacing w:after="0" w:line="240" w:lineRule="auto"/>
        <w:jc w:val="both"/>
        <w:rPr>
          <w:rFonts w:eastAsia="Times New Roman" w:cs="Times New Roman"/>
          <w:b/>
          <w:i/>
          <w:sz w:val="36"/>
          <w:szCs w:val="36"/>
        </w:rPr>
      </w:pPr>
      <w:hyperlink r:id="rId30" w:history="1">
        <w:r w:rsidR="00AF709D" w:rsidRPr="00100F39">
          <w:rPr>
            <w:rFonts w:eastAsia="Times New Roman" w:cs="Times New Roman"/>
            <w:b/>
            <w:i/>
            <w:sz w:val="36"/>
            <w:szCs w:val="36"/>
            <w:u w:val="single"/>
          </w:rPr>
          <w:t>Opcions de pagament de la matrícula</w:t>
        </w:r>
      </w:hyperlink>
      <w:r w:rsidR="00AF709D" w:rsidRPr="00100F39">
        <w:rPr>
          <w:rFonts w:eastAsia="Times New Roman" w:cs="Times New Roman"/>
          <w:b/>
          <w:i/>
          <w:sz w:val="36"/>
          <w:szCs w:val="36"/>
        </w:rPr>
        <w:t xml:space="preserve"> </w:t>
      </w:r>
    </w:p>
    <w:p w:rsidR="00F94AB4" w:rsidRDefault="00F94AB4" w:rsidP="00F94AB4">
      <w:pPr>
        <w:spacing w:after="0" w:line="240" w:lineRule="auto"/>
        <w:rPr>
          <w:rStyle w:val="Textennegreta"/>
        </w:rPr>
      </w:pPr>
    </w:p>
    <w:p w:rsidR="00F94AB4" w:rsidRPr="000C76E1" w:rsidRDefault="00F94AB4" w:rsidP="000C76E1">
      <w:pPr>
        <w:spacing w:after="0" w:line="240" w:lineRule="auto"/>
        <w:jc w:val="both"/>
        <w:rPr>
          <w:b/>
          <w:bCs/>
        </w:rPr>
      </w:pPr>
      <w:r w:rsidRPr="000C76E1">
        <w:rPr>
          <w:b/>
          <w:bCs/>
        </w:rPr>
        <w:t>Mitjançant domiciliació bancària</w:t>
      </w:r>
    </w:p>
    <w:p w:rsidR="00714CDD" w:rsidRDefault="00F94AB4" w:rsidP="00714CDD">
      <w:pPr>
        <w:spacing w:after="0" w:line="240" w:lineRule="auto"/>
        <w:jc w:val="both"/>
      </w:pPr>
      <w:r>
        <w:br/>
        <w:t>La matrícula es pot abonar en qualsevol compte de la zona SEPA, sempre que la Universitat disposi de l’autorització del titular. Per això, en el moment de la primera matrícula cal presentar físicament el document “ordre de domiciliació” (</w:t>
      </w:r>
      <w:hyperlink r:id="rId31" w:history="1">
        <w:r w:rsidRPr="00714CDD">
          <w:rPr>
            <w:rStyle w:val="Enlla"/>
          </w:rPr>
          <w:t>ordre SEPA</w:t>
        </w:r>
      </w:hyperlink>
      <w:r w:rsidR="00714CDD">
        <w:t xml:space="preserve">) </w:t>
      </w:r>
      <w:r>
        <w:t xml:space="preserve">que trobaràs i podràs omplir a </w:t>
      </w:r>
      <w:proofErr w:type="spellStart"/>
      <w:r>
        <w:t>l’</w:t>
      </w:r>
      <w:hyperlink r:id="rId32" w:history="1">
        <w:r w:rsidR="00BD7CFA" w:rsidRPr="00BD7CFA">
          <w:rPr>
            <w:rStyle w:val="Enlla"/>
          </w:rPr>
          <w:t>eSecretaria</w:t>
        </w:r>
        <w:proofErr w:type="spellEnd"/>
      </w:hyperlink>
      <w:r>
        <w:t>), signat pel titular del compte i l’estudiant, d’acord amb la normativa vigent. </w:t>
      </w:r>
    </w:p>
    <w:p w:rsidR="00714CDD" w:rsidRDefault="00714CDD" w:rsidP="00714CDD">
      <w:pPr>
        <w:spacing w:after="0" w:line="240" w:lineRule="auto"/>
        <w:jc w:val="both"/>
      </w:pPr>
    </w:p>
    <w:p w:rsidR="00F94AB4" w:rsidRPr="00F94AB4" w:rsidRDefault="00F94AB4" w:rsidP="00714CDD">
      <w:pPr>
        <w:spacing w:after="0" w:line="240" w:lineRule="auto"/>
        <w:jc w:val="both"/>
      </w:pPr>
      <w:r w:rsidRPr="00F94AB4">
        <w:t xml:space="preserve">Es pot triar abonar l’import total de la matrícula en un </w:t>
      </w:r>
      <w:r w:rsidRPr="00F94AB4">
        <w:rPr>
          <w:b/>
          <w:bCs/>
        </w:rPr>
        <w:t>únic pagament</w:t>
      </w:r>
      <w:r w:rsidRPr="00F94AB4">
        <w:t xml:space="preserve"> o </w:t>
      </w:r>
      <w:r w:rsidRPr="00F94AB4">
        <w:rPr>
          <w:b/>
          <w:bCs/>
        </w:rPr>
        <w:t>fraccionar-lo</w:t>
      </w:r>
      <w:r w:rsidRPr="00F94AB4">
        <w:t>.</w:t>
      </w:r>
    </w:p>
    <w:p w:rsidR="00714CDD" w:rsidRDefault="00F94AB4" w:rsidP="00F94AB4">
      <w:pPr>
        <w:spacing w:after="0" w:line="240" w:lineRule="auto"/>
        <w:jc w:val="both"/>
        <w:rPr>
          <w:b/>
          <w:bCs/>
        </w:rPr>
      </w:pPr>
      <w:r w:rsidRPr="00F94AB4">
        <w:rPr>
          <w:b/>
          <w:bCs/>
        </w:rPr>
        <w:t xml:space="preserve">  </w:t>
      </w:r>
    </w:p>
    <w:p w:rsidR="00F94AB4" w:rsidRDefault="00F94AB4" w:rsidP="002F2FEE">
      <w:pPr>
        <w:pStyle w:val="Pargrafdellista"/>
        <w:numPr>
          <w:ilvl w:val="1"/>
          <w:numId w:val="11"/>
        </w:numPr>
        <w:spacing w:after="0" w:line="240" w:lineRule="auto"/>
        <w:jc w:val="both"/>
      </w:pPr>
      <w:r w:rsidRPr="002F2FEE">
        <w:rPr>
          <w:b/>
          <w:bCs/>
        </w:rPr>
        <w:t>Domiciliació única</w:t>
      </w:r>
      <w:r>
        <w:t>.</w:t>
      </w:r>
      <w:r w:rsidRPr="002F2FEE">
        <w:rPr>
          <w:b/>
          <w:bCs/>
        </w:rPr>
        <w:t> </w:t>
      </w:r>
      <w:r>
        <w:t xml:space="preserve"> </w:t>
      </w:r>
    </w:p>
    <w:p w:rsidR="00F94AB4" w:rsidRDefault="00F94AB4" w:rsidP="00F94AB4">
      <w:pPr>
        <w:spacing w:after="0" w:line="240" w:lineRule="auto"/>
        <w:jc w:val="both"/>
      </w:pPr>
      <w:r>
        <w:t>El venciment del pagament és dos dies després de la matrícula.</w:t>
      </w:r>
    </w:p>
    <w:p w:rsidR="00F94AB4" w:rsidRDefault="00F94AB4" w:rsidP="00F94AB4">
      <w:pPr>
        <w:spacing w:after="0" w:line="240" w:lineRule="auto"/>
        <w:jc w:val="both"/>
      </w:pPr>
      <w:r>
        <w:t> </w:t>
      </w:r>
    </w:p>
    <w:p w:rsidR="00F94AB4" w:rsidRDefault="00F94AB4" w:rsidP="002F2FEE">
      <w:pPr>
        <w:pStyle w:val="Pargrafdellista"/>
        <w:numPr>
          <w:ilvl w:val="1"/>
          <w:numId w:val="11"/>
        </w:numPr>
        <w:spacing w:after="0" w:line="240" w:lineRule="auto"/>
        <w:jc w:val="both"/>
      </w:pPr>
      <w:r w:rsidRPr="002F2FEE">
        <w:rPr>
          <w:b/>
          <w:bCs/>
        </w:rPr>
        <w:t>Domiciliació fraccionada</w:t>
      </w:r>
      <w:r w:rsidRPr="00F94AB4">
        <w:t>. </w:t>
      </w:r>
    </w:p>
    <w:p w:rsidR="00714CDD" w:rsidRDefault="00F94AB4" w:rsidP="00F94AB4">
      <w:pPr>
        <w:spacing w:after="0" w:line="240" w:lineRule="auto"/>
        <w:jc w:val="both"/>
      </w:pPr>
      <w:r w:rsidRPr="00F94AB4">
        <w:t>Es pot fraccionar el pagament de la matrícula en terminis, sempre que l’import total sigui igual o superior a 500 euros. El venciment del primer termini és, en tots els casos, dos dies naturals després de la matrícula.</w:t>
      </w:r>
    </w:p>
    <w:p w:rsidR="00714CDD" w:rsidRDefault="00F94AB4" w:rsidP="00F94AB4">
      <w:pPr>
        <w:spacing w:after="0" w:line="240" w:lineRule="auto"/>
        <w:jc w:val="both"/>
      </w:pPr>
      <w:r w:rsidRPr="00F94AB4">
        <w:t>- Les matrícules del quadrimestre de tardor es fraccionen en dos terminis. El venciment del segon i últim termini és a mitjan desembre de 2017. </w:t>
      </w:r>
    </w:p>
    <w:p w:rsidR="00F94AB4" w:rsidRDefault="00714CDD" w:rsidP="00F94AB4">
      <w:pPr>
        <w:spacing w:after="0" w:line="240" w:lineRule="auto"/>
        <w:jc w:val="both"/>
      </w:pPr>
      <w:r>
        <w:t xml:space="preserve">- </w:t>
      </w:r>
      <w:r w:rsidR="00F94AB4" w:rsidRPr="00F94AB4">
        <w:t>Les matrícules del quadrimestre de primavera es fraccionen en dos terminis. El venciment del segon i últim termini és a mitjan abril  de 2018. </w:t>
      </w:r>
    </w:p>
    <w:p w:rsidR="00714CDD" w:rsidRPr="00F94AB4" w:rsidRDefault="00714CDD" w:rsidP="00F94AB4">
      <w:pPr>
        <w:spacing w:after="0" w:line="240" w:lineRule="auto"/>
        <w:jc w:val="both"/>
      </w:pPr>
    </w:p>
    <w:p w:rsidR="00714CDD" w:rsidRDefault="00F94AB4" w:rsidP="00714CDD">
      <w:pPr>
        <w:spacing w:after="0" w:line="240" w:lineRule="auto"/>
        <w:jc w:val="both"/>
      </w:pPr>
      <w:r w:rsidRPr="00F94AB4">
        <w:rPr>
          <w:b/>
          <w:bCs/>
        </w:rPr>
        <w:t>Pagament a terminis mitjançant l’Agència de Gestió d'Ajuts Universitaris i de Recerca (</w:t>
      </w:r>
      <w:r w:rsidRPr="008459E1">
        <w:rPr>
          <w:b/>
          <w:bCs/>
        </w:rPr>
        <w:t>AGAUR</w:t>
      </w:r>
      <w:r w:rsidRPr="00F94AB4">
        <w:rPr>
          <w:b/>
          <w:bCs/>
        </w:rPr>
        <w:t>)</w:t>
      </w:r>
      <w:r w:rsidRPr="00F94AB4">
        <w:br/>
        <w:t xml:space="preserve">L’AGAUR ofereix cada any modalitats de pagament fraccionat en mensualitats, segons les condicions que es publiquin a la seva </w:t>
      </w:r>
      <w:hyperlink r:id="rId33" w:history="1">
        <w:r w:rsidR="00714CDD" w:rsidRPr="00767305">
          <w:rPr>
            <w:rStyle w:val="Enlla"/>
          </w:rPr>
          <w:t>pàgina web</w:t>
        </w:r>
      </w:hyperlink>
      <w:r w:rsidR="00714CDD">
        <w:t>.</w:t>
      </w:r>
    </w:p>
    <w:p w:rsidR="00714CDD" w:rsidRDefault="00714CDD" w:rsidP="00714CDD">
      <w:pPr>
        <w:spacing w:after="0" w:line="240" w:lineRule="auto"/>
        <w:jc w:val="both"/>
      </w:pPr>
    </w:p>
    <w:p w:rsidR="00714CDD" w:rsidRDefault="00F94AB4" w:rsidP="00714CDD">
      <w:pPr>
        <w:spacing w:after="0" w:line="240" w:lineRule="auto"/>
        <w:jc w:val="both"/>
      </w:pPr>
      <w:r w:rsidRPr="00F94AB4">
        <w:rPr>
          <w:b/>
          <w:bCs/>
        </w:rPr>
        <w:t>Pagament mitjançant targeta de crèdit</w:t>
      </w:r>
      <w:r>
        <w:t xml:space="preserve">. Aquesta opció està disponible a </w:t>
      </w:r>
      <w:hyperlink r:id="rId34" w:history="1">
        <w:proofErr w:type="spellStart"/>
        <w:r w:rsidRPr="00FD4052">
          <w:rPr>
            <w:rStyle w:val="Enlla"/>
          </w:rPr>
          <w:t>l’eSecretaria</w:t>
        </w:r>
        <w:proofErr w:type="spellEnd"/>
        <w:r w:rsidRPr="00FD4052">
          <w:rPr>
            <w:rStyle w:val="Enlla"/>
          </w:rPr>
          <w:t>.</w:t>
        </w:r>
      </w:hyperlink>
    </w:p>
    <w:p w:rsidR="00714CDD" w:rsidRDefault="00714CDD" w:rsidP="00714CDD">
      <w:pPr>
        <w:spacing w:after="0" w:line="240" w:lineRule="auto"/>
        <w:jc w:val="both"/>
      </w:pPr>
    </w:p>
    <w:p w:rsidR="00714CDD" w:rsidRDefault="00F94AB4" w:rsidP="00714CDD">
      <w:pPr>
        <w:spacing w:after="0" w:line="240" w:lineRule="auto"/>
        <w:jc w:val="both"/>
      </w:pPr>
      <w:r w:rsidRPr="00F94AB4">
        <w:rPr>
          <w:b/>
          <w:bCs/>
        </w:rPr>
        <w:t>Autoservei</w:t>
      </w:r>
      <w:r>
        <w:t xml:space="preserve">. Pàgina web de l’entitat o caixer automàtic de l’entitat col·laboradora, amb el teu full de matrícula, que pots descarregar a </w:t>
      </w:r>
      <w:hyperlink r:id="rId35" w:history="1">
        <w:proofErr w:type="spellStart"/>
        <w:r w:rsidRPr="00FD4052">
          <w:rPr>
            <w:rStyle w:val="Enlla"/>
          </w:rPr>
          <w:t>l’</w:t>
        </w:r>
        <w:r w:rsidR="00BD7CFA" w:rsidRPr="00FD4052">
          <w:rPr>
            <w:rStyle w:val="Enlla"/>
          </w:rPr>
          <w:t>eSecretaria</w:t>
        </w:r>
        <w:proofErr w:type="spellEnd"/>
        <w:r w:rsidRPr="00FD4052">
          <w:rPr>
            <w:rStyle w:val="Enlla"/>
          </w:rPr>
          <w:t>.</w:t>
        </w:r>
      </w:hyperlink>
    </w:p>
    <w:p w:rsidR="00714CDD" w:rsidRDefault="00714CDD" w:rsidP="00714CDD">
      <w:pPr>
        <w:spacing w:after="0" w:line="240" w:lineRule="auto"/>
        <w:jc w:val="both"/>
      </w:pPr>
    </w:p>
    <w:p w:rsidR="00F94AB4" w:rsidRDefault="00F94AB4" w:rsidP="00714CDD">
      <w:pPr>
        <w:spacing w:after="0" w:line="240" w:lineRule="auto"/>
        <w:jc w:val="both"/>
      </w:pPr>
      <w:r w:rsidRPr="00F94AB4">
        <w:rPr>
          <w:b/>
          <w:bCs/>
        </w:rPr>
        <w:t>Pagament en efectiu per finestreta</w:t>
      </w:r>
      <w:r>
        <w:t xml:space="preserve"> a la xarxa d’oficines de les entitats, en efectiu o mitjançant el càrrec en compte, amb el teu full de matrícula, que pots descarregar a </w:t>
      </w:r>
      <w:hyperlink r:id="rId36" w:history="1">
        <w:proofErr w:type="spellStart"/>
        <w:r w:rsidRPr="00FD4052">
          <w:rPr>
            <w:rStyle w:val="Enlla"/>
          </w:rPr>
          <w:t>l’</w:t>
        </w:r>
        <w:r w:rsidR="00BD7CFA" w:rsidRPr="00FD4052">
          <w:rPr>
            <w:rStyle w:val="Enlla"/>
          </w:rPr>
          <w:t>eSecretaria</w:t>
        </w:r>
        <w:proofErr w:type="spellEnd"/>
      </w:hyperlink>
      <w:r>
        <w:t>.</w:t>
      </w:r>
    </w:p>
    <w:p w:rsidR="00F94AB4" w:rsidRDefault="00F94AB4" w:rsidP="00AF709D">
      <w:pPr>
        <w:jc w:val="both"/>
      </w:pPr>
    </w:p>
    <w:p w:rsidR="00223514" w:rsidRDefault="00223514" w:rsidP="00AF709D">
      <w:pPr>
        <w:jc w:val="both"/>
      </w:pPr>
    </w:p>
    <w:p w:rsidR="000C76E1" w:rsidRDefault="000C76E1">
      <w:r>
        <w:br w:type="page"/>
      </w:r>
    </w:p>
    <w:p w:rsidR="00AF709D" w:rsidRPr="00100F39" w:rsidRDefault="00FD4052" w:rsidP="00AF709D">
      <w:pPr>
        <w:spacing w:before="100" w:beforeAutospacing="1" w:after="100" w:afterAutospacing="1" w:line="240" w:lineRule="auto"/>
        <w:jc w:val="both"/>
        <w:rPr>
          <w:rFonts w:eastAsia="Times New Roman" w:cs="Times New Roman"/>
          <w:b/>
          <w:i/>
          <w:sz w:val="36"/>
          <w:szCs w:val="36"/>
        </w:rPr>
      </w:pPr>
      <w:hyperlink r:id="rId37" w:history="1">
        <w:r w:rsidR="00AF709D" w:rsidRPr="00100F39">
          <w:rPr>
            <w:rFonts w:eastAsia="Times New Roman" w:cs="Times New Roman"/>
            <w:b/>
            <w:i/>
            <w:sz w:val="36"/>
            <w:szCs w:val="36"/>
            <w:u w:val="single"/>
          </w:rPr>
          <w:t>Tens dret a beca?</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0"/>
      </w:tblGrid>
      <w:tr w:rsidR="00AF709D" w:rsidTr="00FE4394">
        <w:trPr>
          <w:tblHeader/>
          <w:tblCellSpacing w:w="15" w:type="dxa"/>
        </w:trPr>
        <w:tc>
          <w:tcPr>
            <w:tcW w:w="0" w:type="auto"/>
            <w:vAlign w:val="center"/>
            <w:hideMark/>
          </w:tcPr>
          <w:p w:rsidR="00AF709D" w:rsidRDefault="00AF709D" w:rsidP="00AF709D">
            <w:pPr>
              <w:jc w:val="both"/>
              <w:rPr>
                <w:b/>
                <w:bCs/>
                <w:sz w:val="24"/>
                <w:szCs w:val="24"/>
              </w:rPr>
            </w:pPr>
            <w:r>
              <w:rPr>
                <w:rStyle w:val="Textennegreta"/>
              </w:rPr>
              <w:t>Tenir dret a beca MECD</w:t>
            </w:r>
          </w:p>
        </w:tc>
      </w:tr>
      <w:tr w:rsidR="00AF709D" w:rsidTr="00FE4394">
        <w:trPr>
          <w:tblCellSpacing w:w="15" w:type="dxa"/>
        </w:trPr>
        <w:tc>
          <w:tcPr>
            <w:tcW w:w="0" w:type="auto"/>
            <w:vAlign w:val="center"/>
            <w:hideMark/>
          </w:tcPr>
          <w:p w:rsidR="00AF709D" w:rsidRDefault="00AF709D" w:rsidP="00AF709D">
            <w:pPr>
              <w:jc w:val="both"/>
            </w:pPr>
            <w:r>
              <w:t xml:space="preserve">Per poder gaudir de la </w:t>
            </w:r>
            <w:r>
              <w:rPr>
                <w:rStyle w:val="Textennegreta"/>
              </w:rPr>
              <w:t>matrícula condicional de becari</w:t>
            </w:r>
            <w:r>
              <w:t>, has de reunir els requisits següents:</w:t>
            </w:r>
          </w:p>
          <w:p w:rsidR="00AF709D" w:rsidRDefault="00AF709D" w:rsidP="00AF709D">
            <w:pPr>
              <w:jc w:val="both"/>
            </w:pPr>
            <w:r>
              <w:t xml:space="preserve">1. </w:t>
            </w:r>
            <w:r>
              <w:rPr>
                <w:rStyle w:val="Textennegreta"/>
              </w:rPr>
              <w:t>Requisits econòmics i patrimonials</w:t>
            </w:r>
            <w:r>
              <w:t xml:space="preserve"> que marca la convocatòria. La comprovació d'aquests requisits es pot fer de dues maneres:</w:t>
            </w:r>
          </w:p>
          <w:p w:rsidR="00AF709D" w:rsidRDefault="00AF709D" w:rsidP="00AF709D">
            <w:pPr>
              <w:numPr>
                <w:ilvl w:val="0"/>
                <w:numId w:val="16"/>
              </w:numPr>
              <w:spacing w:before="100" w:beforeAutospacing="1" w:after="100" w:afterAutospacing="1" w:line="240" w:lineRule="auto"/>
              <w:jc w:val="both"/>
            </w:pPr>
            <w:r>
              <w:t>Acreditant que durant el curs anterior vas ser beneficiari d'una beca del MECD.</w:t>
            </w:r>
          </w:p>
          <w:p w:rsidR="00AF709D" w:rsidRDefault="00AF709D" w:rsidP="00031392">
            <w:pPr>
              <w:spacing w:before="100" w:beforeAutospacing="1" w:after="100" w:afterAutospacing="1" w:line="240" w:lineRule="auto"/>
              <w:jc w:val="both"/>
            </w:pPr>
            <w:r>
              <w:t xml:space="preserve">Si vas ser becari a Catalunya ja constarà en el sistema. </w:t>
            </w:r>
          </w:p>
          <w:p w:rsidR="00A4781D" w:rsidRPr="00A4781D" w:rsidRDefault="00AF709D" w:rsidP="00BE64C8">
            <w:pPr>
              <w:numPr>
                <w:ilvl w:val="0"/>
                <w:numId w:val="17"/>
              </w:numPr>
              <w:spacing w:after="0" w:line="240" w:lineRule="auto"/>
              <w:jc w:val="both"/>
              <w:outlineLvl w:val="0"/>
              <w:rPr>
                <w:rFonts w:eastAsia="Times New Roman" w:cs="Times New Roman"/>
                <w:u w:val="single"/>
                <w:lang w:eastAsia="es-ES"/>
              </w:rPr>
            </w:pPr>
            <w:r>
              <w:t>Demanant el certificat MATR a través de l'</w:t>
            </w:r>
            <w:hyperlink r:id="rId38" w:history="1">
              <w:r w:rsidRPr="002D4458">
                <w:rPr>
                  <w:rStyle w:val="Enlla"/>
                </w:rPr>
                <w:t xml:space="preserve">Oficina Virtual de Tràmits </w:t>
              </w:r>
            </w:hyperlink>
            <w:r>
              <w:t xml:space="preserve"> </w:t>
            </w:r>
            <w:hyperlink r:id="rId39" w:history="1">
              <w:r w:rsidR="00A258E4" w:rsidRPr="00782D98">
                <w:rPr>
                  <w:rStyle w:val="Enlla"/>
                </w:rPr>
                <w:t>http://web.gencat.cat/ca</w:t>
              </w:r>
            </w:hyperlink>
            <w:r w:rsidR="00A258E4">
              <w:t xml:space="preserve"> </w:t>
            </w:r>
            <w:r w:rsidR="00100F39" w:rsidRPr="00C1052C">
              <w:rPr>
                <w:rFonts w:cstheme="minorHAnsi"/>
              </w:rPr>
              <w:sym w:font="Wingdings" w:char="F0E0"/>
            </w:r>
            <w:r w:rsidR="00653D61" w:rsidRPr="00A4781D">
              <w:rPr>
                <w:rFonts w:cstheme="minorHAnsi"/>
              </w:rPr>
              <w:t xml:space="preserve"> </w:t>
            </w:r>
            <w:r w:rsidR="0071454D">
              <w:t>Temes --&gt; Universitats</w:t>
            </w:r>
            <w:r>
              <w:t xml:space="preserve">, de la Generalitat de Catalunya. </w:t>
            </w:r>
          </w:p>
          <w:p w:rsidR="00BE64C8" w:rsidRDefault="00BE64C8" w:rsidP="00BE64C8">
            <w:pPr>
              <w:spacing w:after="0" w:line="240" w:lineRule="auto"/>
              <w:ind w:left="708"/>
              <w:jc w:val="both"/>
              <w:outlineLvl w:val="0"/>
              <w:rPr>
                <w:rFonts w:eastAsia="Times New Roman" w:cs="Times New Roman"/>
                <w:u w:val="single"/>
                <w:lang w:eastAsia="es-ES"/>
              </w:rPr>
            </w:pPr>
          </w:p>
          <w:p w:rsidR="00A4781D" w:rsidRDefault="00A4781D" w:rsidP="00BE64C8">
            <w:pPr>
              <w:spacing w:after="0" w:line="240" w:lineRule="auto"/>
              <w:ind w:left="708"/>
              <w:jc w:val="both"/>
              <w:outlineLvl w:val="0"/>
              <w:rPr>
                <w:rFonts w:eastAsia="Times New Roman" w:cs="Times New Roman"/>
                <w:u w:val="single"/>
                <w:lang w:eastAsia="es-ES"/>
              </w:rPr>
            </w:pPr>
            <w:r w:rsidRPr="00A4781D">
              <w:rPr>
                <w:rFonts w:eastAsia="Times New Roman" w:cs="Times New Roman"/>
                <w:u w:val="single"/>
                <w:lang w:eastAsia="es-ES"/>
              </w:rPr>
              <w:t>Acreditació de caràcter econòmic per poder formalitzar la matrícula sense el pagament previ dels preus públics dels serveis acadèmics (Acreditacions MATRC)</w:t>
            </w:r>
          </w:p>
          <w:p w:rsidR="00A4781D" w:rsidRPr="00A4781D" w:rsidRDefault="00A4781D" w:rsidP="00A4781D">
            <w:pPr>
              <w:spacing w:before="100" w:beforeAutospacing="1" w:after="100" w:afterAutospacing="1" w:line="240" w:lineRule="auto"/>
              <w:ind w:left="708"/>
              <w:jc w:val="both"/>
              <w:outlineLvl w:val="0"/>
              <w:rPr>
                <w:rFonts w:eastAsia="Times New Roman" w:cs="Times New Roman"/>
                <w:u w:val="single"/>
                <w:lang w:eastAsia="es-ES"/>
              </w:rPr>
            </w:pPr>
            <w:r w:rsidRPr="00142F28">
              <w:t>Aquesta acreditació l'hauran de sol·licitar:</w:t>
            </w:r>
          </w:p>
          <w:p w:rsidR="00A4781D" w:rsidRPr="00142F28" w:rsidRDefault="00A4781D" w:rsidP="00A4781D">
            <w:pPr>
              <w:pStyle w:val="NormalWeb"/>
              <w:spacing w:before="0" w:beforeAutospacing="0" w:after="0" w:afterAutospacing="0"/>
              <w:ind w:left="709"/>
              <w:jc w:val="both"/>
              <w:rPr>
                <w:rFonts w:asciiTheme="minorHAnsi" w:hAnsiTheme="minorHAnsi"/>
                <w:sz w:val="22"/>
                <w:szCs w:val="22"/>
              </w:rPr>
            </w:pPr>
            <w:r w:rsidRPr="00142F28">
              <w:rPr>
                <w:rFonts w:asciiTheme="minorHAnsi" w:hAnsiTheme="minorHAnsi"/>
                <w:sz w:val="22"/>
                <w:szCs w:val="22"/>
              </w:rPr>
              <w:t>- Els estudiants de secundària de la resta de Comunitats Autònomes, malgrat fossin becaris del MECD.</w:t>
            </w:r>
          </w:p>
          <w:p w:rsidR="00A4781D" w:rsidRPr="00142F28" w:rsidRDefault="00A4781D" w:rsidP="00A4781D">
            <w:pPr>
              <w:pStyle w:val="NormalWeb"/>
              <w:spacing w:before="0" w:beforeAutospacing="0" w:after="0" w:afterAutospacing="0"/>
              <w:ind w:left="709"/>
              <w:jc w:val="both"/>
              <w:rPr>
                <w:rFonts w:asciiTheme="minorHAnsi" w:hAnsiTheme="minorHAnsi"/>
                <w:sz w:val="22"/>
                <w:szCs w:val="22"/>
              </w:rPr>
            </w:pPr>
            <w:r w:rsidRPr="00142F28">
              <w:rPr>
                <w:rFonts w:asciiTheme="minorHAnsi" w:hAnsiTheme="minorHAnsi"/>
                <w:sz w:val="22"/>
                <w:szCs w:val="22"/>
              </w:rPr>
              <w:t>- Els estudiants que provinguin de qualsevol universitat (trasllat d'expedients, que inicien el màster havent fet el grau a una altra universitat, etc.) malgrat que haguessin gaudit de beca durant el curs 16/17.</w:t>
            </w:r>
          </w:p>
          <w:p w:rsidR="00A4781D" w:rsidRPr="00142F28" w:rsidRDefault="00A4781D" w:rsidP="00A4781D">
            <w:pPr>
              <w:pStyle w:val="NormalWeb"/>
              <w:spacing w:before="0" w:beforeAutospacing="0" w:after="0" w:afterAutospacing="0"/>
              <w:ind w:left="709"/>
              <w:jc w:val="both"/>
              <w:rPr>
                <w:rFonts w:asciiTheme="minorHAnsi" w:hAnsiTheme="minorHAnsi"/>
                <w:sz w:val="22"/>
                <w:szCs w:val="22"/>
              </w:rPr>
            </w:pPr>
            <w:r w:rsidRPr="00142F28">
              <w:rPr>
                <w:rFonts w:asciiTheme="minorHAnsi" w:hAnsiTheme="minorHAnsi"/>
                <w:sz w:val="22"/>
                <w:szCs w:val="22"/>
              </w:rPr>
              <w:t>- Els estudiants de la UPC que no van gaudir de beca durant el curs 16/17.</w:t>
            </w:r>
          </w:p>
          <w:p w:rsidR="00A4781D" w:rsidRPr="00142F28" w:rsidRDefault="00A4781D" w:rsidP="00A4781D">
            <w:pPr>
              <w:pStyle w:val="NormalWeb"/>
              <w:spacing w:before="0" w:beforeAutospacing="0" w:after="0" w:afterAutospacing="0"/>
              <w:ind w:left="709"/>
              <w:jc w:val="both"/>
              <w:rPr>
                <w:rFonts w:asciiTheme="minorHAnsi" w:hAnsiTheme="minorHAnsi"/>
                <w:sz w:val="22"/>
                <w:szCs w:val="22"/>
              </w:rPr>
            </w:pPr>
            <w:r w:rsidRPr="00142F28">
              <w:rPr>
                <w:rFonts w:asciiTheme="minorHAnsi" w:hAnsiTheme="minorHAnsi"/>
                <w:sz w:val="22"/>
                <w:szCs w:val="22"/>
              </w:rPr>
              <w:t>- Els estudiants de qualsevol centre de secundària català que no hagués gaudit de beca al curs 16/17.</w:t>
            </w:r>
          </w:p>
          <w:p w:rsidR="00A4781D" w:rsidRPr="00A4781D" w:rsidRDefault="00A4781D" w:rsidP="00A4781D">
            <w:pPr>
              <w:pStyle w:val="NormalWeb"/>
              <w:ind w:left="708"/>
              <w:jc w:val="both"/>
              <w:rPr>
                <w:rFonts w:asciiTheme="minorHAnsi" w:hAnsiTheme="minorHAnsi"/>
                <w:sz w:val="22"/>
                <w:szCs w:val="22"/>
              </w:rPr>
            </w:pPr>
            <w:r w:rsidRPr="00CB31B5">
              <w:rPr>
                <w:rFonts w:asciiTheme="minorHAnsi" w:hAnsiTheme="minorHAnsi"/>
                <w:sz w:val="22"/>
                <w:szCs w:val="22"/>
              </w:rPr>
              <w:t xml:space="preserve">El </w:t>
            </w:r>
            <w:r w:rsidRPr="00CB31B5">
              <w:rPr>
                <w:rFonts w:asciiTheme="minorHAnsi" w:hAnsiTheme="minorHAnsi"/>
                <w:b/>
                <w:bCs/>
                <w:sz w:val="22"/>
                <w:szCs w:val="22"/>
              </w:rPr>
              <w:t>termini de presentació</w:t>
            </w:r>
            <w:r w:rsidRPr="00CB31B5">
              <w:rPr>
                <w:rFonts w:asciiTheme="minorHAnsi" w:hAnsiTheme="minorHAnsi"/>
                <w:sz w:val="22"/>
                <w:szCs w:val="22"/>
              </w:rPr>
              <w:t xml:space="preserve"> de sol·licituds és del </w:t>
            </w:r>
            <w:r w:rsidRPr="00CB31B5">
              <w:rPr>
                <w:rFonts w:asciiTheme="minorHAnsi" w:hAnsiTheme="minorHAnsi"/>
                <w:b/>
                <w:bCs/>
                <w:sz w:val="22"/>
                <w:szCs w:val="22"/>
              </w:rPr>
              <w:t>16 de juny al 16 d'octubre de 2017</w:t>
            </w:r>
            <w:r w:rsidRPr="00CB31B5">
              <w:rPr>
                <w:rFonts w:asciiTheme="minorHAnsi" w:hAnsiTheme="minorHAnsi"/>
                <w:sz w:val="22"/>
                <w:szCs w:val="22"/>
              </w:rPr>
              <w:t>.</w:t>
            </w:r>
          </w:p>
          <w:p w:rsidR="001E436B" w:rsidRDefault="00AF709D" w:rsidP="00AF709D">
            <w:pPr>
              <w:jc w:val="both"/>
            </w:pPr>
            <w:r>
              <w:t xml:space="preserve">2. </w:t>
            </w:r>
            <w:r>
              <w:rPr>
                <w:rStyle w:val="Textennegreta"/>
              </w:rPr>
              <w:t>Requisits acadèmics</w:t>
            </w:r>
            <w:r>
              <w:t xml:space="preserve"> que marca la convocatòria per al curs anterior i que varien en funció de la situació de cada sol·licitant. Aquests requisits es poden consultar al </w:t>
            </w:r>
            <w:hyperlink r:id="rId40" w:history="1">
              <w:r w:rsidRPr="001E436B">
                <w:rPr>
                  <w:rStyle w:val="Enlla"/>
                </w:rPr>
                <w:t>web del Servei de Gestió Acadèmica</w:t>
              </w:r>
            </w:hyperlink>
            <w:r w:rsidRPr="001E436B">
              <w:t>.</w:t>
            </w:r>
          </w:p>
          <w:p w:rsidR="00AF709D" w:rsidRDefault="00AF709D" w:rsidP="00AF709D">
            <w:pPr>
              <w:jc w:val="both"/>
            </w:pPr>
            <w:r>
              <w:t>3. Matricular en el curs actual un mínim de crèdits que marca la convocatòria.</w:t>
            </w:r>
          </w:p>
          <w:p w:rsidR="00AF709D" w:rsidRDefault="00AF709D" w:rsidP="00AF709D">
            <w:pPr>
              <w:jc w:val="both"/>
            </w:pPr>
            <w:r>
              <w:t xml:space="preserve">4. Quan la convocatòria estigui oberta hauràs de </w:t>
            </w:r>
            <w:r>
              <w:rPr>
                <w:rStyle w:val="Textennegreta"/>
              </w:rPr>
              <w:t>sol·licitar obligatòriament la beca</w:t>
            </w:r>
            <w:r>
              <w:t xml:space="preserve"> a través de la </w:t>
            </w:r>
            <w:hyperlink r:id="rId41" w:history="1">
              <w:r w:rsidRPr="001E436B">
                <w:rPr>
                  <w:rStyle w:val="Enlla"/>
                </w:rPr>
                <w:t>seu electrònica del MECD.</w:t>
              </w:r>
            </w:hyperlink>
          </w:p>
          <w:p w:rsidR="00AF709D" w:rsidRDefault="005D6116" w:rsidP="00AF709D">
            <w:pPr>
              <w:jc w:val="both"/>
            </w:pPr>
            <w:r w:rsidRPr="00510DE7">
              <w:t>http://www.mecd.gob.es</w:t>
            </w:r>
            <w:r>
              <w:t xml:space="preserve"> </w:t>
            </w:r>
            <w:r w:rsidR="00100F39" w:rsidRPr="00C1052C">
              <w:rPr>
                <w:rFonts w:cstheme="minorHAnsi"/>
              </w:rPr>
              <w:sym w:font="Wingdings" w:char="F0E0"/>
            </w:r>
            <w:proofErr w:type="spellStart"/>
            <w:r w:rsidR="00100F39">
              <w:t>servicios</w:t>
            </w:r>
            <w:proofErr w:type="spellEnd"/>
            <w:r w:rsidR="00100F39">
              <w:t xml:space="preserve"> al </w:t>
            </w:r>
            <w:proofErr w:type="spellStart"/>
            <w:r w:rsidR="00100F39">
              <w:t>ciudadano</w:t>
            </w:r>
            <w:proofErr w:type="spellEnd"/>
            <w:r w:rsidR="00100F39">
              <w:t xml:space="preserve"> </w:t>
            </w:r>
            <w:r w:rsidR="00100F39" w:rsidRPr="00C1052C">
              <w:rPr>
                <w:rFonts w:cstheme="minorHAnsi"/>
              </w:rPr>
              <w:sym w:font="Wingdings" w:char="F0E0"/>
            </w:r>
            <w:r>
              <w:rPr>
                <w:rFonts w:cstheme="minorHAnsi"/>
              </w:rPr>
              <w:t xml:space="preserve"> </w:t>
            </w:r>
            <w:hyperlink r:id="rId42" w:history="1">
              <w:proofErr w:type="spellStart"/>
              <w:r w:rsidR="001E436B" w:rsidRPr="00510DE7">
                <w:rPr>
                  <w:rStyle w:val="Enlla"/>
                </w:rPr>
                <w:t>becas</w:t>
              </w:r>
              <w:proofErr w:type="spellEnd"/>
              <w:r w:rsidR="001E436B" w:rsidRPr="00510DE7">
                <w:rPr>
                  <w:rStyle w:val="Enlla"/>
                </w:rPr>
                <w:t xml:space="preserve">, </w:t>
              </w:r>
              <w:proofErr w:type="spellStart"/>
              <w:r w:rsidR="001E436B" w:rsidRPr="00510DE7">
                <w:rPr>
                  <w:rStyle w:val="Enlla"/>
                </w:rPr>
                <w:t>ayudas</w:t>
              </w:r>
              <w:proofErr w:type="spellEnd"/>
              <w:r w:rsidR="001E436B" w:rsidRPr="00510DE7">
                <w:rPr>
                  <w:rStyle w:val="Enlla"/>
                </w:rPr>
                <w:t xml:space="preserve"> y subvenciones</w:t>
              </w:r>
            </w:hyperlink>
          </w:p>
          <w:p w:rsidR="00AF709D" w:rsidRDefault="00AF709D" w:rsidP="00AF709D">
            <w:pPr>
              <w:jc w:val="both"/>
            </w:pPr>
            <w:r>
              <w:t>La matrícula condicional de becari només és aplicable als crèdits matriculats per primera vegada. Els estudiants han de pagar la resta de preus de la matrícula: els preus de gestió de l'expedient acadèmic, de suport a l'aprenentatge, dels crèdits repetits i dels crèdits reconeguts/convalidats, les quotes opcionals i l'assegurança escolar.</w:t>
            </w:r>
          </w:p>
          <w:p w:rsidR="007E4A39" w:rsidRDefault="007E4A39" w:rsidP="00AF709D">
            <w:pPr>
              <w:jc w:val="both"/>
            </w:pPr>
          </w:p>
          <w:p w:rsidR="00AF709D" w:rsidRPr="00E165C4" w:rsidRDefault="00AF709D" w:rsidP="00AF709D">
            <w:pPr>
              <w:jc w:val="both"/>
            </w:pPr>
            <w:r>
              <w:lastRenderedPageBreak/>
              <w:t>Si es denega la sol·licitud de beca, l'estudiant ha d'abonar els preus públics per a la prestació de serveis universitaris de la matrícula formalitzada, mitjançant un pagament domiciliat en el compte que ha especificat a la sol·licitud de beca. El fet de no dur a terme aquest pagament dóna lloc a l'inici de l'expedient de suspensió temporal dels drets de l'estudiant, en els termes previstos al decret pel qual es fixen els preus per a la prestació de serveis acadèmics a les universitats públiques catalanes.</w:t>
            </w:r>
          </w:p>
        </w:tc>
      </w:tr>
    </w:tbl>
    <w:p w:rsidR="00AF709D" w:rsidRDefault="00AF709D" w:rsidP="00AF709D">
      <w:pPr>
        <w:jc w:val="both"/>
        <w:rPr>
          <w:vanish/>
        </w:rPr>
      </w:pPr>
    </w:p>
    <w:tbl>
      <w:tblPr>
        <w:tblW w:w="9826" w:type="dxa"/>
        <w:tblCellSpacing w:w="15" w:type="dxa"/>
        <w:tblCellMar>
          <w:top w:w="15" w:type="dxa"/>
          <w:left w:w="15" w:type="dxa"/>
          <w:bottom w:w="15" w:type="dxa"/>
          <w:right w:w="15" w:type="dxa"/>
        </w:tblCellMar>
        <w:tblLook w:val="04A0" w:firstRow="1" w:lastRow="0" w:firstColumn="1" w:lastColumn="0" w:noHBand="0" w:noVBand="1"/>
      </w:tblPr>
      <w:tblGrid>
        <w:gridCol w:w="9826"/>
      </w:tblGrid>
      <w:tr w:rsidR="00AF709D" w:rsidRPr="00FB3F9B" w:rsidTr="005B07AE">
        <w:trPr>
          <w:tblHeader/>
          <w:tblCellSpacing w:w="15" w:type="dxa"/>
        </w:trPr>
        <w:tc>
          <w:tcPr>
            <w:tcW w:w="9766" w:type="dxa"/>
            <w:vAlign w:val="center"/>
            <w:hideMark/>
          </w:tcPr>
          <w:p w:rsidR="0080371C" w:rsidRPr="00FB3F9B" w:rsidRDefault="0080371C" w:rsidP="00AF709D">
            <w:pPr>
              <w:jc w:val="both"/>
              <w:rPr>
                <w:rFonts w:eastAsia="Times New Roman" w:cs="Times New Roman"/>
                <w:b/>
                <w:bCs/>
                <w:lang w:eastAsia="es-ES"/>
              </w:rPr>
            </w:pPr>
          </w:p>
          <w:p w:rsidR="005B07AE" w:rsidRPr="00FB3F9B" w:rsidRDefault="00AF709D" w:rsidP="00FB3F9B">
            <w:pPr>
              <w:jc w:val="both"/>
              <w:rPr>
                <w:rFonts w:eastAsia="Times New Roman" w:cs="Times New Roman"/>
                <w:lang w:eastAsia="es-ES"/>
              </w:rPr>
            </w:pPr>
            <w:r w:rsidRPr="00FB3F9B">
              <w:rPr>
                <w:rFonts w:eastAsia="Times New Roman" w:cs="Times New Roman"/>
                <w:b/>
                <w:bCs/>
                <w:lang w:eastAsia="es-ES"/>
              </w:rPr>
              <w:t>Tenir dret a beca Equitat</w:t>
            </w:r>
          </w:p>
          <w:p w:rsidR="00FB3F9B" w:rsidRPr="00FB3F9B" w:rsidRDefault="00FB3F9B" w:rsidP="005B07AE">
            <w:pPr>
              <w:pStyle w:val="NormalWeb"/>
              <w:jc w:val="both"/>
              <w:rPr>
                <w:rFonts w:asciiTheme="minorHAnsi" w:hAnsiTheme="minorHAnsi"/>
                <w:sz w:val="22"/>
                <w:szCs w:val="22"/>
              </w:rPr>
            </w:pPr>
            <w:r w:rsidRPr="00FB3F9B">
              <w:rPr>
                <w:rFonts w:asciiTheme="minorHAnsi" w:hAnsiTheme="minorHAnsi"/>
                <w:sz w:val="22"/>
                <w:szCs w:val="22"/>
              </w:rPr>
              <w:t xml:space="preserve">Les beques Equitat que gestiona </w:t>
            </w:r>
            <w:hyperlink r:id="rId43" w:history="1">
              <w:r w:rsidRPr="00FB3F9B">
                <w:rPr>
                  <w:rFonts w:asciiTheme="minorHAnsi" w:hAnsiTheme="minorHAnsi"/>
                  <w:sz w:val="22"/>
                  <w:szCs w:val="22"/>
                </w:rPr>
                <w:t>l'Agència d'Ajuts Universitaris i de Recerca (</w:t>
              </w:r>
              <w:proofErr w:type="spellStart"/>
              <w:r w:rsidRPr="00FB3F9B">
                <w:rPr>
                  <w:rFonts w:asciiTheme="minorHAnsi" w:hAnsiTheme="minorHAnsi"/>
                  <w:sz w:val="22"/>
                  <w:szCs w:val="22"/>
                </w:rPr>
                <w:t>Agaur</w:t>
              </w:r>
              <w:proofErr w:type="spellEnd"/>
              <w:r w:rsidRPr="00FB3F9B">
                <w:rPr>
                  <w:rFonts w:asciiTheme="minorHAnsi" w:hAnsiTheme="minorHAnsi"/>
                  <w:sz w:val="22"/>
                  <w:szCs w:val="22"/>
                </w:rPr>
                <w:t>)</w:t>
              </w:r>
            </w:hyperlink>
            <w:r w:rsidRPr="00FB3F9B">
              <w:rPr>
                <w:rFonts w:asciiTheme="minorHAnsi" w:hAnsiTheme="minorHAnsi"/>
                <w:sz w:val="22"/>
                <w:szCs w:val="22"/>
              </w:rPr>
              <w:t xml:space="preserve"> estan adreçades als i les estudiantes de programes de grau de les universitats públiques catalanes i la UOC, de manera que l'aportació de l'estudiant pels crèdits matriculats per primera vegada, resulti minorada en el percentatge que estableixi la convocatòria.</w:t>
            </w:r>
          </w:p>
          <w:p w:rsidR="00FB3F9B" w:rsidRPr="00FB3F9B" w:rsidRDefault="00FB3F9B" w:rsidP="005B07AE">
            <w:pPr>
              <w:pStyle w:val="NormalWeb"/>
              <w:jc w:val="both"/>
              <w:rPr>
                <w:rFonts w:asciiTheme="minorHAnsi" w:hAnsiTheme="minorHAnsi"/>
                <w:sz w:val="22"/>
                <w:szCs w:val="22"/>
              </w:rPr>
            </w:pPr>
            <w:r w:rsidRPr="00FB3F9B">
              <w:rPr>
                <w:rFonts w:asciiTheme="minorHAnsi" w:hAnsiTheme="minorHAnsi"/>
                <w:sz w:val="22"/>
                <w:szCs w:val="22"/>
              </w:rPr>
              <w:t>Has de reunir els requisits econòmics i patrimonials que marca la convocatòria i, com l’acreditació MATRC, es demana a través de l’Oficina Virtual de Tràmits de la Generalitat de Catalunya.</w:t>
            </w:r>
          </w:p>
          <w:p w:rsidR="005B07AE" w:rsidRPr="005B07AE" w:rsidRDefault="00FB3F9B" w:rsidP="00AE3D1F">
            <w:pPr>
              <w:pStyle w:val="NormalWeb"/>
              <w:jc w:val="both"/>
              <w:rPr>
                <w:rFonts w:asciiTheme="minorHAnsi" w:hAnsiTheme="minorHAnsi"/>
                <w:sz w:val="22"/>
                <w:szCs w:val="22"/>
              </w:rPr>
            </w:pPr>
            <w:r w:rsidRPr="00FB3F9B">
              <w:rPr>
                <w:rFonts w:asciiTheme="minorHAnsi" w:hAnsiTheme="minorHAnsi"/>
                <w:sz w:val="22"/>
                <w:szCs w:val="22"/>
              </w:rPr>
              <w:t xml:space="preserve">A més, quan la convocatòria MECD estigui oberta hauràs de sol·licitar </w:t>
            </w:r>
            <w:r w:rsidRPr="00FB3F9B">
              <w:rPr>
                <w:rFonts w:asciiTheme="minorHAnsi" w:hAnsiTheme="minorHAnsi"/>
                <w:b/>
                <w:bCs/>
                <w:sz w:val="22"/>
                <w:szCs w:val="22"/>
              </w:rPr>
              <w:t>obligatòriament la beca</w:t>
            </w:r>
            <w:r w:rsidRPr="00FB3F9B">
              <w:rPr>
                <w:rFonts w:asciiTheme="minorHAnsi" w:hAnsiTheme="minorHAnsi"/>
                <w:sz w:val="22"/>
                <w:szCs w:val="22"/>
              </w:rPr>
              <w:t xml:space="preserve"> a través de la </w:t>
            </w:r>
            <w:hyperlink r:id="rId44" w:history="1">
              <w:r w:rsidRPr="004B0F96">
                <w:rPr>
                  <w:rStyle w:val="Enlla"/>
                  <w:rFonts w:asciiTheme="minorHAnsi" w:hAnsiTheme="minorHAnsi"/>
                  <w:sz w:val="22"/>
                  <w:szCs w:val="22"/>
                </w:rPr>
                <w:t>seu electrònica del MECD</w:t>
              </w:r>
            </w:hyperlink>
          </w:p>
          <w:p w:rsidR="005B07AE" w:rsidRDefault="00FD4052" w:rsidP="005B07AE">
            <w:pPr>
              <w:rPr>
                <w:rFonts w:eastAsia="Times New Roman" w:cs="Times New Roman"/>
                <w:b/>
                <w:bCs/>
                <w:lang w:eastAsia="es-ES"/>
              </w:rPr>
            </w:pPr>
            <w:hyperlink r:id="rId45" w:history="1">
              <w:r w:rsidR="005B07AE" w:rsidRPr="00FB3F9B">
                <w:rPr>
                  <w:rFonts w:eastAsia="Times New Roman" w:cs="Times New Roman"/>
                  <w:lang w:eastAsia="es-ES"/>
                </w:rPr>
                <w:t>http://www.mecd.gob.es</w:t>
              </w:r>
            </w:hyperlink>
            <w:r w:rsidR="005B07AE" w:rsidRPr="00FB3F9B">
              <w:rPr>
                <w:rFonts w:eastAsia="Times New Roman" w:cs="Times New Roman"/>
                <w:lang w:eastAsia="es-ES"/>
              </w:rPr>
              <w:t xml:space="preserve"> --&gt; Servicios al </w:t>
            </w:r>
            <w:proofErr w:type="spellStart"/>
            <w:r w:rsidR="005B07AE" w:rsidRPr="00FB3F9B">
              <w:rPr>
                <w:rFonts w:eastAsia="Times New Roman" w:cs="Times New Roman"/>
                <w:lang w:eastAsia="es-ES"/>
              </w:rPr>
              <w:t>ciudadano</w:t>
            </w:r>
            <w:proofErr w:type="spellEnd"/>
            <w:r w:rsidR="005B07AE" w:rsidRPr="00FB3F9B">
              <w:rPr>
                <w:rFonts w:eastAsia="Times New Roman" w:cs="Times New Roman"/>
                <w:lang w:eastAsia="es-ES"/>
              </w:rPr>
              <w:t xml:space="preserve"> --&gt; </w:t>
            </w:r>
            <w:proofErr w:type="spellStart"/>
            <w:r w:rsidR="005B07AE" w:rsidRPr="00FB3F9B">
              <w:rPr>
                <w:rFonts w:eastAsia="Times New Roman" w:cs="Times New Roman"/>
                <w:lang w:eastAsia="es-ES"/>
              </w:rPr>
              <w:t>Catálogo</w:t>
            </w:r>
            <w:proofErr w:type="spellEnd"/>
            <w:r w:rsidR="005B07AE" w:rsidRPr="00FB3F9B">
              <w:rPr>
                <w:rFonts w:eastAsia="Times New Roman" w:cs="Times New Roman"/>
                <w:lang w:eastAsia="es-ES"/>
              </w:rPr>
              <w:t xml:space="preserve"> de </w:t>
            </w:r>
            <w:proofErr w:type="spellStart"/>
            <w:r w:rsidR="005B07AE" w:rsidRPr="00FB3F9B">
              <w:rPr>
                <w:rFonts w:eastAsia="Times New Roman" w:cs="Times New Roman"/>
                <w:lang w:eastAsia="es-ES"/>
              </w:rPr>
              <w:t>servicios</w:t>
            </w:r>
            <w:proofErr w:type="spellEnd"/>
            <w:r w:rsidR="005B07AE" w:rsidRPr="00FB3F9B">
              <w:rPr>
                <w:rFonts w:eastAsia="Times New Roman" w:cs="Times New Roman"/>
                <w:lang w:eastAsia="es-ES"/>
              </w:rPr>
              <w:t xml:space="preserve"> --&gt; </w:t>
            </w:r>
            <w:proofErr w:type="spellStart"/>
            <w:r w:rsidR="005B07AE" w:rsidRPr="00FB3F9B">
              <w:rPr>
                <w:rFonts w:eastAsia="Times New Roman" w:cs="Times New Roman"/>
                <w:lang w:eastAsia="es-ES"/>
              </w:rPr>
              <w:t>Educación</w:t>
            </w:r>
            <w:proofErr w:type="spellEnd"/>
            <w:r w:rsidR="005B07AE" w:rsidRPr="00FB3F9B">
              <w:rPr>
                <w:rFonts w:eastAsia="Times New Roman" w:cs="Times New Roman"/>
                <w:lang w:eastAsia="es-ES"/>
              </w:rPr>
              <w:t xml:space="preserve"> </w:t>
            </w:r>
            <w:proofErr w:type="spellStart"/>
            <w:r w:rsidR="005B07AE" w:rsidRPr="00FB3F9B">
              <w:rPr>
                <w:rFonts w:eastAsia="Times New Roman" w:cs="Times New Roman"/>
                <w:lang w:eastAsia="es-ES"/>
              </w:rPr>
              <w:t>àBecas</w:t>
            </w:r>
            <w:proofErr w:type="spellEnd"/>
            <w:r w:rsidR="005B07AE" w:rsidRPr="00FB3F9B">
              <w:rPr>
                <w:rFonts w:eastAsia="Times New Roman" w:cs="Times New Roman"/>
                <w:lang w:eastAsia="es-ES"/>
              </w:rPr>
              <w:t xml:space="preserve">, </w:t>
            </w:r>
            <w:proofErr w:type="spellStart"/>
            <w:r w:rsidR="005B07AE" w:rsidRPr="00FB3F9B">
              <w:rPr>
                <w:rFonts w:eastAsia="Times New Roman" w:cs="Times New Roman"/>
                <w:lang w:eastAsia="es-ES"/>
              </w:rPr>
              <w:t>ayudas</w:t>
            </w:r>
            <w:proofErr w:type="spellEnd"/>
            <w:r w:rsidR="005B07AE" w:rsidRPr="00FB3F9B">
              <w:rPr>
                <w:rFonts w:eastAsia="Times New Roman" w:cs="Times New Roman"/>
                <w:lang w:eastAsia="es-ES"/>
              </w:rPr>
              <w:t xml:space="preserve">, subvenciones y </w:t>
            </w:r>
            <w:proofErr w:type="spellStart"/>
            <w:r w:rsidR="005B07AE" w:rsidRPr="00FB3F9B">
              <w:rPr>
                <w:rFonts w:eastAsia="Times New Roman" w:cs="Times New Roman"/>
                <w:lang w:eastAsia="es-ES"/>
              </w:rPr>
              <w:t>premios</w:t>
            </w:r>
            <w:proofErr w:type="spellEnd"/>
            <w:r w:rsidR="005B07AE" w:rsidRPr="00FB3F9B">
              <w:rPr>
                <w:rFonts w:eastAsia="Times New Roman" w:cs="Times New Roman"/>
                <w:lang w:eastAsia="es-ES"/>
              </w:rPr>
              <w:t xml:space="preserve"> --&gt;  Para estudiar --&gt; </w:t>
            </w:r>
            <w:r w:rsidR="005B07AE" w:rsidRPr="00FB3F9B">
              <w:rPr>
                <w:rFonts w:eastAsia="Times New Roman" w:cs="Times New Roman"/>
                <w:b/>
                <w:bCs/>
                <w:lang w:eastAsia="es-ES"/>
              </w:rPr>
              <w:t xml:space="preserve">Para estudiar en la </w:t>
            </w:r>
            <w:proofErr w:type="spellStart"/>
            <w:r w:rsidR="005B07AE" w:rsidRPr="00FB3F9B">
              <w:rPr>
                <w:rFonts w:eastAsia="Times New Roman" w:cs="Times New Roman"/>
                <w:b/>
                <w:bCs/>
                <w:lang w:eastAsia="es-ES"/>
              </w:rPr>
              <w:t>Universidad</w:t>
            </w:r>
            <w:proofErr w:type="spellEnd"/>
          </w:p>
          <w:p w:rsidR="00142F28" w:rsidRPr="00FB3F9B" w:rsidRDefault="00142F28" w:rsidP="005B07AE">
            <w:pPr>
              <w:rPr>
                <w:rFonts w:eastAsia="Times New Roman" w:cs="Times New Roman"/>
                <w:lang w:eastAsia="es-ES"/>
              </w:rPr>
            </w:pPr>
          </w:p>
          <w:p w:rsidR="007E4A39" w:rsidRPr="007E4A39" w:rsidRDefault="007E4A39" w:rsidP="007E4A39">
            <w:pPr>
              <w:jc w:val="both"/>
              <w:rPr>
                <w:rFonts w:eastAsia="Times New Roman" w:cs="Times New Roman"/>
                <w:b/>
                <w:bCs/>
                <w:lang w:eastAsia="es-ES"/>
              </w:rPr>
            </w:pPr>
            <w:r w:rsidRPr="007E4A39">
              <w:rPr>
                <w:rFonts w:eastAsia="Times New Roman" w:cs="Times New Roman"/>
                <w:b/>
                <w:bCs/>
                <w:lang w:eastAsia="es-ES"/>
              </w:rPr>
              <w:t>Bonificació del preu del crèdit per a les enginyeries</w:t>
            </w:r>
          </w:p>
          <w:p w:rsidR="007E4A39" w:rsidRDefault="007E4A39" w:rsidP="007E4A39">
            <w:pPr>
              <w:pStyle w:val="NormalWeb"/>
              <w:jc w:val="both"/>
              <w:rPr>
                <w:rFonts w:asciiTheme="minorHAnsi" w:hAnsiTheme="minorHAnsi"/>
                <w:sz w:val="22"/>
                <w:szCs w:val="22"/>
              </w:rPr>
            </w:pPr>
            <w:r w:rsidRPr="007E4A39">
              <w:rPr>
                <w:rFonts w:asciiTheme="minorHAnsi" w:hAnsiTheme="minorHAnsi"/>
                <w:sz w:val="22"/>
                <w:szCs w:val="22"/>
              </w:rPr>
              <w:t xml:space="preserve">Aquest curs també es manté la possibilitat de sol·licitar la bonificació per a tots els estudiants que s'han vist afectats pel canvi de nivell de coeficient d'estructura docent dels seus estudis d'enginyeria del B al C. </w:t>
            </w:r>
          </w:p>
          <w:p w:rsidR="007E4A39" w:rsidRPr="007E4A39" w:rsidRDefault="007E4A39" w:rsidP="007E4A39">
            <w:pPr>
              <w:pStyle w:val="NormalWeb"/>
              <w:jc w:val="both"/>
              <w:rPr>
                <w:rFonts w:asciiTheme="minorHAnsi" w:hAnsiTheme="minorHAnsi"/>
                <w:sz w:val="22"/>
                <w:szCs w:val="22"/>
              </w:rPr>
            </w:pPr>
            <w:r w:rsidRPr="007E4A39">
              <w:rPr>
                <w:rFonts w:asciiTheme="minorHAnsi" w:hAnsiTheme="minorHAnsi"/>
                <w:sz w:val="22"/>
                <w:szCs w:val="22"/>
              </w:rPr>
              <w:t xml:space="preserve">És una reducció de 3,76 euros per crèdit matriculat per primera vegada. És independent del tram de renda familiar, però és imprescindible sol·licitar la beca Equitat. </w:t>
            </w:r>
          </w:p>
          <w:p w:rsidR="005B07AE" w:rsidRPr="00FB3F9B" w:rsidRDefault="005B07AE" w:rsidP="00AF709D">
            <w:pPr>
              <w:jc w:val="both"/>
              <w:rPr>
                <w:rFonts w:eastAsia="Times New Roman" w:cs="Times New Roman"/>
                <w:lang w:eastAsia="es-ES"/>
              </w:rPr>
            </w:pPr>
          </w:p>
        </w:tc>
      </w:tr>
      <w:tr w:rsidR="00AF709D" w:rsidTr="005B07AE">
        <w:trPr>
          <w:tblCellSpacing w:w="15" w:type="dxa"/>
        </w:trPr>
        <w:tc>
          <w:tcPr>
            <w:tcW w:w="9766" w:type="dxa"/>
            <w:vAlign w:val="center"/>
            <w:hideMark/>
          </w:tcPr>
          <w:p w:rsidR="00AF709D" w:rsidRPr="00BB6A69" w:rsidRDefault="00AF709D" w:rsidP="005B07AE"/>
        </w:tc>
      </w:tr>
    </w:tbl>
    <w:p w:rsidR="004E52C1" w:rsidRDefault="004E52C1" w:rsidP="00AF709D">
      <w:pPr>
        <w:spacing w:after="0" w:line="240" w:lineRule="auto"/>
        <w:jc w:val="both"/>
      </w:pPr>
    </w:p>
    <w:p w:rsidR="004E52C1" w:rsidRDefault="004E52C1">
      <w:r>
        <w:br w:type="page"/>
      </w:r>
    </w:p>
    <w:p w:rsidR="004E52C1" w:rsidRDefault="004E52C1" w:rsidP="00AF709D">
      <w:pPr>
        <w:spacing w:after="0" w:line="240" w:lineRule="auto"/>
        <w:jc w:val="both"/>
      </w:pPr>
    </w:p>
    <w:p w:rsidR="00AF709D" w:rsidRPr="00100F39" w:rsidRDefault="00FD4052" w:rsidP="00AF709D">
      <w:pPr>
        <w:spacing w:after="0" w:line="240" w:lineRule="auto"/>
        <w:jc w:val="both"/>
        <w:rPr>
          <w:rFonts w:eastAsia="Times New Roman" w:cs="Times New Roman"/>
          <w:b/>
          <w:i/>
          <w:sz w:val="32"/>
          <w:szCs w:val="32"/>
        </w:rPr>
      </w:pPr>
      <w:hyperlink r:id="rId46" w:history="1">
        <w:r w:rsidR="00AF709D" w:rsidRPr="00100F39">
          <w:rPr>
            <w:rFonts w:eastAsia="Times New Roman" w:cs="Times New Roman"/>
            <w:b/>
            <w:i/>
            <w:sz w:val="32"/>
            <w:szCs w:val="32"/>
            <w:u w:val="single"/>
          </w:rPr>
          <w:t>Documentació necessària per a la matrícula</w:t>
        </w:r>
      </w:hyperlink>
      <w:r w:rsidR="00AF709D" w:rsidRPr="00100F39">
        <w:rPr>
          <w:rFonts w:eastAsia="Times New Roman" w:cs="Times New Roman"/>
          <w:b/>
          <w:i/>
          <w:sz w:val="32"/>
          <w:szCs w:val="32"/>
        </w:rPr>
        <w:t xml:space="preserve"> </w:t>
      </w:r>
    </w:p>
    <w:p w:rsidR="004E52C1" w:rsidRDefault="004E52C1" w:rsidP="00AF709D">
      <w:pPr>
        <w:spacing w:after="0" w:line="240" w:lineRule="auto"/>
        <w:jc w:val="both"/>
        <w:rPr>
          <w:rFonts w:eastAsia="Times New Roman" w:cs="Times New Roman"/>
          <w:b/>
          <w:sz w:val="28"/>
          <w:szCs w:val="28"/>
        </w:rPr>
      </w:pPr>
    </w:p>
    <w:p w:rsidR="004E52C1" w:rsidRDefault="00A00CD3" w:rsidP="00AF709D">
      <w:pPr>
        <w:spacing w:after="0" w:line="240" w:lineRule="auto"/>
        <w:jc w:val="both"/>
        <w:rPr>
          <w:rFonts w:eastAsia="Times New Roman" w:cs="Times New Roman"/>
          <w:b/>
          <w:sz w:val="28"/>
          <w:szCs w:val="28"/>
        </w:rPr>
      </w:pPr>
      <w:r>
        <w:rPr>
          <w:rFonts w:eastAsia="Times New Roman" w:cs="Times New Roman"/>
          <w:b/>
          <w:sz w:val="28"/>
          <w:szCs w:val="28"/>
        </w:rPr>
        <w:t>Segons la via d’accés:</w:t>
      </w:r>
    </w:p>
    <w:p w:rsidR="00A00CD3" w:rsidRDefault="00A00CD3" w:rsidP="00AF709D">
      <w:pPr>
        <w:spacing w:after="0" w:line="240" w:lineRule="auto"/>
        <w:jc w:val="both"/>
        <w:rPr>
          <w:rFonts w:eastAsia="Times New Roman" w:cs="Times New Roman"/>
          <w:b/>
          <w:sz w:val="28"/>
          <w:szCs w:val="28"/>
        </w:rPr>
      </w:pPr>
    </w:p>
    <w:p w:rsidR="00A00CD3" w:rsidRDefault="00A00CD3" w:rsidP="00AF709D">
      <w:pPr>
        <w:spacing w:after="0" w:line="240" w:lineRule="auto"/>
        <w:jc w:val="both"/>
        <w:rPr>
          <w:rFonts w:eastAsia="Times New Roman" w:cs="Times New Roman"/>
          <w:b/>
          <w:sz w:val="28"/>
          <w:szCs w:val="28"/>
        </w:rPr>
      </w:pPr>
      <w:r>
        <w:rPr>
          <w:rFonts w:eastAsia="Times New Roman" w:cs="Times New Roman"/>
          <w:b/>
          <w:noProof/>
          <w:sz w:val="28"/>
          <w:szCs w:val="28"/>
        </w:rPr>
        <w:drawing>
          <wp:inline distT="0" distB="0" distL="0" distR="0" wp14:anchorId="73DCB9A4" wp14:editId="75CAB90B">
            <wp:extent cx="6693750" cy="3240000"/>
            <wp:effectExtent l="0" t="0" r="0" b="0"/>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3750" cy="3240000"/>
                    </a:xfrm>
                    <a:prstGeom prst="rect">
                      <a:avLst/>
                    </a:prstGeom>
                    <a:noFill/>
                    <a:ln>
                      <a:noFill/>
                    </a:ln>
                  </pic:spPr>
                </pic:pic>
              </a:graphicData>
            </a:graphic>
          </wp:inline>
        </w:drawing>
      </w:r>
    </w:p>
    <w:p w:rsidR="00A00CD3" w:rsidRDefault="00A00CD3" w:rsidP="00AF709D">
      <w:pPr>
        <w:spacing w:after="0" w:line="240" w:lineRule="auto"/>
        <w:jc w:val="both"/>
        <w:rPr>
          <w:rFonts w:eastAsia="Times New Roman" w:cs="Times New Roman"/>
          <w:b/>
          <w:sz w:val="28"/>
          <w:szCs w:val="28"/>
        </w:rPr>
      </w:pPr>
    </w:p>
    <w:p w:rsidR="004E52C1" w:rsidRDefault="004E52C1" w:rsidP="00AF709D">
      <w:pPr>
        <w:spacing w:after="0" w:line="240" w:lineRule="auto"/>
        <w:jc w:val="both"/>
        <w:rPr>
          <w:rFonts w:eastAsia="Times New Roman" w:cs="Times New Roman"/>
          <w:b/>
          <w:sz w:val="28"/>
          <w:szCs w:val="28"/>
        </w:rPr>
      </w:pPr>
    </w:p>
    <w:p w:rsidR="004E52C1" w:rsidRDefault="00B829F5" w:rsidP="004E52C1">
      <w:r>
        <w:rPr>
          <w:b/>
        </w:rPr>
        <w:t xml:space="preserve">Important!! </w:t>
      </w:r>
      <w:r>
        <w:t xml:space="preserve"> </w:t>
      </w:r>
      <w:r w:rsidR="004E52C1">
        <w:t xml:space="preserve">A més de la documentació general haureu de portar la </w:t>
      </w:r>
      <w:r w:rsidR="004E52C1">
        <w:rPr>
          <w:rStyle w:val="Textennegreta"/>
        </w:rPr>
        <w:t>documentació addicional següent:</w:t>
      </w:r>
    </w:p>
    <w:tbl>
      <w:tblPr>
        <w:tblW w:w="9747" w:type="dxa"/>
        <w:tblCellSpacing w:w="0" w:type="dxa"/>
        <w:tblCellMar>
          <w:left w:w="0" w:type="dxa"/>
          <w:right w:w="0" w:type="dxa"/>
        </w:tblCellMar>
        <w:tblLook w:val="04A0" w:firstRow="1" w:lastRow="0" w:firstColumn="1" w:lastColumn="0" w:noHBand="0" w:noVBand="1"/>
      </w:tblPr>
      <w:tblGrid>
        <w:gridCol w:w="2942"/>
        <w:gridCol w:w="6805"/>
      </w:tblGrid>
      <w:tr w:rsidR="004E52C1" w:rsidTr="004E52C1">
        <w:trPr>
          <w:tblCellSpacing w:w="0" w:type="dxa"/>
        </w:trPr>
        <w:tc>
          <w:tcPr>
            <w:tcW w:w="2942" w:type="dxa"/>
            <w:tcMar>
              <w:top w:w="0" w:type="dxa"/>
              <w:left w:w="108" w:type="dxa"/>
              <w:bottom w:w="0" w:type="dxa"/>
              <w:right w:w="0" w:type="dxa"/>
            </w:tcMar>
            <w:hideMark/>
          </w:tcPr>
          <w:p w:rsidR="004E52C1" w:rsidRDefault="004E52C1" w:rsidP="004E52C1">
            <w:pPr>
              <w:rPr>
                <w:sz w:val="24"/>
                <w:szCs w:val="24"/>
              </w:rPr>
            </w:pPr>
            <w:r>
              <w:t>Documentació de reconeixements/convalidacions si vens per cicle formatiu o amb estudis universitaris.</w:t>
            </w:r>
          </w:p>
        </w:tc>
        <w:tc>
          <w:tcPr>
            <w:tcW w:w="6805" w:type="dxa"/>
            <w:tcMar>
              <w:top w:w="0" w:type="dxa"/>
              <w:left w:w="108" w:type="dxa"/>
              <w:bottom w:w="0" w:type="dxa"/>
              <w:right w:w="0" w:type="dxa"/>
            </w:tcMar>
            <w:hideMark/>
          </w:tcPr>
          <w:p w:rsidR="004E52C1" w:rsidRDefault="004E52C1" w:rsidP="004E52C1">
            <w:pPr>
              <w:pStyle w:val="NormalWeb"/>
              <w:spacing w:after="240" w:afterAutospacing="0"/>
            </w:pPr>
            <w:r>
              <w:t>Consulta la documentació addicional que hauràs de portar a :</w:t>
            </w:r>
          </w:p>
          <w:p w:rsidR="004E52C1" w:rsidRDefault="00FD4052" w:rsidP="004E52C1">
            <w:pPr>
              <w:numPr>
                <w:ilvl w:val="0"/>
                <w:numId w:val="21"/>
              </w:numPr>
              <w:spacing w:before="100" w:beforeAutospacing="1" w:after="100" w:afterAutospacing="1" w:line="240" w:lineRule="auto"/>
            </w:pPr>
            <w:hyperlink w:anchor="_Procediment_de_matrícula_2" w:history="1">
              <w:r w:rsidR="004E52C1" w:rsidRPr="004E52C1">
                <w:rPr>
                  <w:rStyle w:val="Enlla"/>
                </w:rPr>
                <w:t>Procediment de matrícula estudiants nous de Grau que hagin cursat CFGS</w:t>
              </w:r>
            </w:hyperlink>
            <w:r w:rsidR="00560099">
              <w:t xml:space="preserve"> </w:t>
            </w:r>
            <w:r w:rsidR="004E52C1" w:rsidRPr="004E52C1">
              <w:t>.</w:t>
            </w:r>
          </w:p>
          <w:p w:rsidR="004E52C1" w:rsidRDefault="00FD4052" w:rsidP="004E52C1">
            <w:pPr>
              <w:numPr>
                <w:ilvl w:val="0"/>
                <w:numId w:val="23"/>
              </w:numPr>
              <w:spacing w:before="100" w:beforeAutospacing="1" w:after="100" w:afterAutospacing="1" w:line="240" w:lineRule="auto"/>
              <w:rPr>
                <w:sz w:val="24"/>
                <w:szCs w:val="24"/>
              </w:rPr>
            </w:pPr>
            <w:hyperlink w:anchor="_Procediment_de_matrícula_1" w:history="1">
              <w:r w:rsidR="004E52C1" w:rsidRPr="004E52C1">
                <w:rPr>
                  <w:rStyle w:val="Enlla"/>
                </w:rPr>
                <w:t>Procediment de matrícula d'estudiants nous de Grau que ja hagin cursat estudis universitaris anteriorment</w:t>
              </w:r>
            </w:hyperlink>
            <w:r w:rsidR="004E52C1" w:rsidRPr="004E52C1">
              <w:t>.</w:t>
            </w:r>
          </w:p>
        </w:tc>
      </w:tr>
    </w:tbl>
    <w:p w:rsidR="004E52C1" w:rsidRDefault="004E52C1" w:rsidP="00AF709D">
      <w:pPr>
        <w:spacing w:after="0" w:line="240" w:lineRule="auto"/>
        <w:jc w:val="both"/>
        <w:rPr>
          <w:rFonts w:eastAsia="Times New Roman" w:cs="Times New Roman"/>
          <w:b/>
          <w:sz w:val="28"/>
          <w:szCs w:val="28"/>
        </w:rPr>
      </w:pPr>
    </w:p>
    <w:p w:rsidR="004E52C1" w:rsidRPr="001D6DDF" w:rsidRDefault="004E52C1" w:rsidP="00AF709D">
      <w:pPr>
        <w:spacing w:after="0" w:line="240" w:lineRule="auto"/>
        <w:jc w:val="both"/>
        <w:rPr>
          <w:rFonts w:eastAsia="Times New Roman" w:cs="Times New Roman"/>
          <w:b/>
          <w:sz w:val="28"/>
          <w:szCs w:val="28"/>
        </w:rPr>
      </w:pPr>
    </w:p>
    <w:p w:rsidR="00AF709D" w:rsidRPr="00FD1D86" w:rsidRDefault="00AF709D" w:rsidP="00AF709D">
      <w:pPr>
        <w:jc w:val="both"/>
      </w:pPr>
    </w:p>
    <w:p w:rsidR="00BE64C8" w:rsidRDefault="00BE64C8">
      <w:bookmarkStart w:id="14" w:name="registrat"/>
      <w:bookmarkStart w:id="15" w:name="_Registra't_abans_de"/>
      <w:bookmarkStart w:id="16" w:name="_Toc389726272"/>
      <w:bookmarkEnd w:id="14"/>
      <w:bookmarkEnd w:id="15"/>
      <w:r>
        <w:br w:type="page"/>
      </w:r>
    </w:p>
    <w:p w:rsidR="007D2C8B" w:rsidRPr="004C0048" w:rsidRDefault="00FD4052" w:rsidP="0004004E">
      <w:pPr>
        <w:rPr>
          <w:rFonts w:eastAsia="Times New Roman" w:cs="Times New Roman"/>
          <w:b/>
          <w:sz w:val="28"/>
          <w:szCs w:val="28"/>
        </w:rPr>
      </w:pPr>
      <w:hyperlink r:id="rId48" w:history="1">
        <w:r w:rsidR="007D2C8B" w:rsidRPr="004C0048">
          <w:rPr>
            <w:rFonts w:eastAsia="Times New Roman" w:cs="Times New Roman"/>
            <w:b/>
            <w:sz w:val="28"/>
            <w:szCs w:val="28"/>
            <w:u w:val="single"/>
          </w:rPr>
          <w:t>Serveis opcionals i aportacions voluntàries</w:t>
        </w:r>
      </w:hyperlink>
    </w:p>
    <w:p w:rsidR="007D2C8B" w:rsidRPr="004C0048" w:rsidRDefault="007D2C8B" w:rsidP="00961DEE">
      <w:pPr>
        <w:spacing w:before="100" w:beforeAutospacing="1" w:after="100" w:afterAutospacing="1"/>
        <w:ind w:left="142"/>
        <w:jc w:val="both"/>
        <w:rPr>
          <w:rFonts w:eastAsia="Times New Roman" w:cstheme="minorHAnsi"/>
          <w:lang w:eastAsia="es-ES"/>
        </w:rPr>
      </w:pPr>
      <w:r w:rsidRPr="004C0048">
        <w:rPr>
          <w:rFonts w:eastAsia="Times New Roman" w:cstheme="minorHAnsi"/>
          <w:lang w:eastAsia="es-ES"/>
        </w:rPr>
        <w:t>La Universitat Politècnica de Catalunya posa a disposició del seu estudiantat un ampli ventall de serveis als quals pot accedir pel simple fet de matricular-se.</w:t>
      </w:r>
    </w:p>
    <w:p w:rsidR="007D2C8B" w:rsidRPr="004C0048" w:rsidRDefault="007D2C8B" w:rsidP="00961DEE">
      <w:pPr>
        <w:spacing w:after="0"/>
        <w:ind w:left="142"/>
        <w:jc w:val="both"/>
        <w:rPr>
          <w:rFonts w:eastAsia="Times New Roman" w:cstheme="minorHAnsi"/>
          <w:lang w:eastAsia="es-ES"/>
        </w:rPr>
      </w:pPr>
      <w:r w:rsidRPr="004C0048">
        <w:rPr>
          <w:rFonts w:eastAsia="Times New Roman" w:cstheme="minorHAnsi"/>
          <w:lang w:eastAsia="es-ES"/>
        </w:rPr>
        <w:t>N’hi ha d’altres, però, l’accés als quals és optatiu i que fan necessària la inscripció i l’abonament d’una quota. En el moment de matricular-se, es poden assenyalar els serveis optatius que interessin i abonar la quota incorporant-la a l’import de la matrícula.</w:t>
      </w:r>
    </w:p>
    <w:p w:rsidR="004C0048" w:rsidRPr="004C0048" w:rsidRDefault="00FD4052" w:rsidP="00961DEE">
      <w:pPr>
        <w:tabs>
          <w:tab w:val="num" w:pos="720"/>
        </w:tabs>
        <w:spacing w:before="100" w:beforeAutospacing="1" w:after="100" w:afterAutospacing="1"/>
        <w:jc w:val="both"/>
      </w:pPr>
      <w:hyperlink r:id="rId49" w:history="1">
        <w:r w:rsidR="007D2C8B" w:rsidRPr="004C0048">
          <w:rPr>
            <w:rFonts w:eastAsia="Times New Roman" w:cstheme="minorHAnsi"/>
            <w:b/>
            <w:bCs/>
            <w:u w:val="single"/>
            <w:lang w:eastAsia="es-ES"/>
          </w:rPr>
          <w:t>Campanya 0,7%</w:t>
        </w:r>
      </w:hyperlink>
      <w:r w:rsidR="007D2C8B" w:rsidRPr="004C0048">
        <w:rPr>
          <w:rFonts w:eastAsia="Times New Roman" w:cstheme="minorHAnsi"/>
          <w:lang w:eastAsia="es-ES"/>
        </w:rPr>
        <w:t xml:space="preserve">, que consisteix a destinar l’equivalent al 0,7% de l’import de la matrícula a la cooperació en projectes de cooperació per al desenvolupament (aportació de 5 €) (més informació a </w:t>
      </w:r>
      <w:hyperlink r:id="rId50" w:history="1">
        <w:r w:rsidR="004C0048" w:rsidRPr="001C64B6">
          <w:rPr>
            <w:rStyle w:val="Enlla"/>
          </w:rPr>
          <w:t>www.upc.edu/ccd/ca</w:t>
        </w:r>
      </w:hyperlink>
      <w:r w:rsidR="004C0048" w:rsidRPr="004C0048">
        <w:rPr>
          <w:rFonts w:cstheme="minorHAnsi"/>
        </w:rPr>
        <w:sym w:font="Wingdings" w:char="F0E0"/>
      </w:r>
      <w:r w:rsidR="004C0048">
        <w:t xml:space="preserve"> </w:t>
      </w:r>
      <w:r w:rsidR="004C0048" w:rsidRPr="004C0048">
        <w:t>participa</w:t>
      </w:r>
      <w:r w:rsidR="004C0048" w:rsidRPr="004C0048">
        <w:rPr>
          <w:rFonts w:cstheme="minorHAnsi"/>
        </w:rPr>
        <w:sym w:font="Wingdings" w:char="F0E0"/>
      </w:r>
      <w:r w:rsidR="004C0048">
        <w:rPr>
          <w:rFonts w:cstheme="minorHAnsi"/>
        </w:rPr>
        <w:t xml:space="preserve">la </w:t>
      </w:r>
      <w:r w:rsidR="004C0048">
        <w:t xml:space="preserve">campanya 07 </w:t>
      </w:r>
    </w:p>
    <w:p w:rsidR="007D2C8B" w:rsidRPr="004C0048" w:rsidRDefault="007D2C8B" w:rsidP="00961DEE">
      <w:pPr>
        <w:pStyle w:val="Subttol"/>
        <w:numPr>
          <w:ilvl w:val="0"/>
          <w:numId w:val="0"/>
        </w:numPr>
        <w:jc w:val="both"/>
        <w:rPr>
          <w:b w:val="0"/>
          <w:sz w:val="22"/>
          <w:szCs w:val="22"/>
        </w:rPr>
      </w:pPr>
      <w:r w:rsidRPr="004C0048">
        <w:rPr>
          <w:b w:val="0"/>
          <w:sz w:val="22"/>
          <w:szCs w:val="22"/>
        </w:rPr>
        <w:t>Tota aquesta informació la tens disponible a la web de la UPC:</w:t>
      </w:r>
    </w:p>
    <w:p w:rsidR="007D2C8B" w:rsidRPr="004C0048" w:rsidRDefault="004E52C1" w:rsidP="007D2C8B">
      <w:pPr>
        <w:pStyle w:val="Subttol"/>
        <w:numPr>
          <w:ilvl w:val="0"/>
          <w:numId w:val="0"/>
        </w:numPr>
        <w:jc w:val="both"/>
        <w:rPr>
          <w:b w:val="0"/>
          <w:sz w:val="22"/>
          <w:szCs w:val="22"/>
        </w:rPr>
      </w:pPr>
      <w:r w:rsidRPr="00D52361">
        <w:rPr>
          <w:b w:val="0"/>
          <w:sz w:val="22"/>
          <w:szCs w:val="22"/>
        </w:rPr>
        <w:t>http://www.upc.edu/aprendre</w:t>
      </w:r>
      <w:r w:rsidRPr="004C0048">
        <w:rPr>
          <w:rFonts w:cstheme="minorHAnsi"/>
        </w:rPr>
        <w:sym w:font="Wingdings" w:char="F0E0"/>
      </w:r>
      <w:r w:rsidRPr="004C0048">
        <w:rPr>
          <w:b w:val="0"/>
          <w:sz w:val="22"/>
          <w:szCs w:val="22"/>
        </w:rPr>
        <w:t>estudis graus</w:t>
      </w:r>
      <w:r w:rsidRPr="004C0048">
        <w:rPr>
          <w:rFonts w:cstheme="minorHAnsi"/>
        </w:rPr>
        <w:sym w:font="Wingdings" w:char="F0E0"/>
      </w:r>
      <w:r w:rsidRPr="004C0048">
        <w:rPr>
          <w:b w:val="0"/>
          <w:sz w:val="22"/>
          <w:szCs w:val="22"/>
        </w:rPr>
        <w:t>accés i admissió</w:t>
      </w:r>
      <w:r w:rsidR="007D2C8B" w:rsidRPr="004C0048">
        <w:rPr>
          <w:b w:val="0"/>
          <w:sz w:val="22"/>
          <w:szCs w:val="22"/>
        </w:rPr>
        <w:t xml:space="preserve"> </w:t>
      </w:r>
      <w:r w:rsidRPr="004C0048">
        <w:rPr>
          <w:rFonts w:cstheme="minorHAnsi"/>
        </w:rPr>
        <w:sym w:font="Wingdings" w:char="F0E0"/>
      </w:r>
      <w:r w:rsidRPr="004C0048">
        <w:rPr>
          <w:rFonts w:cstheme="minorHAnsi"/>
          <w:b w:val="0"/>
          <w:sz w:val="22"/>
          <w:szCs w:val="22"/>
        </w:rPr>
        <w:t>graus</w:t>
      </w:r>
      <w:r w:rsidRPr="004C0048">
        <w:rPr>
          <w:rFonts w:cstheme="minorHAnsi"/>
        </w:rPr>
        <w:sym w:font="Wingdings" w:char="F0E0"/>
      </w:r>
      <w:hyperlink r:id="rId51" w:history="1">
        <w:r w:rsidRPr="00D52361">
          <w:rPr>
            <w:rStyle w:val="Enlla"/>
            <w:rFonts w:cstheme="minorHAnsi"/>
            <w:b w:val="0"/>
            <w:sz w:val="22"/>
            <w:szCs w:val="22"/>
          </w:rPr>
          <w:t>Guia de matrícula i acollida.</w:t>
        </w:r>
      </w:hyperlink>
      <w:r w:rsidRPr="004C0048">
        <w:rPr>
          <w:rFonts w:cstheme="minorHAnsi"/>
          <w:b w:val="0"/>
          <w:sz w:val="22"/>
          <w:szCs w:val="22"/>
        </w:rPr>
        <w:t xml:space="preserve"> </w:t>
      </w:r>
    </w:p>
    <w:bookmarkEnd w:id="16"/>
    <w:p w:rsidR="00325381" w:rsidRDefault="00325381">
      <w:pPr>
        <w:rPr>
          <w:rStyle w:val="Textennegreta"/>
          <w:rFonts w:cstheme="minorHAnsi"/>
          <w:b w:val="0"/>
        </w:rPr>
      </w:pPr>
      <w:r>
        <w:rPr>
          <w:rStyle w:val="Textennegreta"/>
          <w:rFonts w:cstheme="minorHAnsi"/>
          <w:b w:val="0"/>
        </w:rPr>
        <w:br w:type="page"/>
      </w:r>
    </w:p>
    <w:p w:rsidR="0055199F" w:rsidRPr="00FE4394" w:rsidRDefault="00FE4394" w:rsidP="00DE5965">
      <w:pPr>
        <w:pStyle w:val="Ttol1"/>
        <w:rPr>
          <w:rStyle w:val="Textennegreta"/>
          <w:rFonts w:cstheme="minorHAnsi"/>
          <w:b/>
          <w:szCs w:val="32"/>
        </w:rPr>
      </w:pPr>
      <w:bookmarkStart w:id="17" w:name="_MATRICULA’T:_ON_I"/>
      <w:bookmarkEnd w:id="17"/>
      <w:r w:rsidRPr="00FE4394">
        <w:rPr>
          <w:rStyle w:val="Textennegreta"/>
          <w:rFonts w:cstheme="minorHAnsi"/>
          <w:b/>
          <w:szCs w:val="32"/>
        </w:rPr>
        <w:lastRenderedPageBreak/>
        <w:t>MATRICULA’</w:t>
      </w:r>
      <w:r>
        <w:rPr>
          <w:rStyle w:val="Textennegreta"/>
          <w:rFonts w:cstheme="minorHAnsi"/>
          <w:b/>
          <w:szCs w:val="32"/>
        </w:rPr>
        <w:t>T</w:t>
      </w:r>
    </w:p>
    <w:p w:rsidR="0055199F" w:rsidRPr="005D496C" w:rsidRDefault="0055199F" w:rsidP="00961DEE">
      <w:pPr>
        <w:pStyle w:val="NormalWeb"/>
        <w:jc w:val="both"/>
        <w:rPr>
          <w:rFonts w:asciiTheme="minorHAnsi" w:hAnsiTheme="minorHAnsi"/>
          <w:sz w:val="22"/>
          <w:szCs w:val="22"/>
        </w:rPr>
      </w:pPr>
      <w:bookmarkStart w:id="18" w:name="_Procediment_de_matrícula"/>
      <w:bookmarkEnd w:id="18"/>
      <w:r w:rsidRPr="005D496C">
        <w:rPr>
          <w:rStyle w:val="Textennegreta"/>
          <w:rFonts w:asciiTheme="minorHAnsi" w:hAnsiTheme="minorHAnsi"/>
          <w:sz w:val="22"/>
          <w:szCs w:val="22"/>
        </w:rPr>
        <w:t>IMPORTANT:</w:t>
      </w:r>
      <w:r w:rsidRPr="005D496C">
        <w:rPr>
          <w:rFonts w:asciiTheme="minorHAnsi" w:hAnsiTheme="minorHAnsi"/>
          <w:sz w:val="22"/>
          <w:szCs w:val="22"/>
        </w:rPr>
        <w:t xml:space="preserve"> si </w:t>
      </w:r>
      <w:r w:rsidRPr="005D496C">
        <w:rPr>
          <w:rStyle w:val="Textennegreta"/>
          <w:rFonts w:asciiTheme="minorHAnsi" w:hAnsiTheme="minorHAnsi"/>
          <w:sz w:val="22"/>
          <w:szCs w:val="22"/>
        </w:rPr>
        <w:t>no et matricules en les date</w:t>
      </w:r>
      <w:r w:rsidR="00783EBC">
        <w:rPr>
          <w:rStyle w:val="Textennegreta"/>
          <w:rFonts w:asciiTheme="minorHAnsi" w:hAnsiTheme="minorHAnsi"/>
          <w:sz w:val="22"/>
          <w:szCs w:val="22"/>
        </w:rPr>
        <w:t xml:space="preserve">s corresponents perds la plaça </w:t>
      </w:r>
      <w:r w:rsidR="00783EBC" w:rsidRPr="002F10F3">
        <w:rPr>
          <w:rStyle w:val="Textennegreta"/>
          <w:rFonts w:asciiTheme="minorHAnsi" w:hAnsiTheme="minorHAnsi"/>
          <w:b w:val="0"/>
          <w:sz w:val="22"/>
          <w:szCs w:val="22"/>
        </w:rPr>
        <w:t>(p</w:t>
      </w:r>
      <w:r w:rsidRPr="002F10F3">
        <w:rPr>
          <w:rFonts w:asciiTheme="minorHAnsi" w:hAnsiTheme="minorHAnsi"/>
          <w:sz w:val="22"/>
          <w:szCs w:val="22"/>
        </w:rPr>
        <w:t>er a</w:t>
      </w:r>
      <w:r w:rsidRPr="005D496C">
        <w:rPr>
          <w:rFonts w:asciiTheme="minorHAnsi" w:hAnsiTheme="minorHAnsi"/>
          <w:sz w:val="22"/>
          <w:szCs w:val="22"/>
        </w:rPr>
        <w:t xml:space="preserve"> c</w:t>
      </w:r>
      <w:r w:rsidR="002A4D1F">
        <w:rPr>
          <w:rFonts w:asciiTheme="minorHAnsi" w:hAnsiTheme="minorHAnsi"/>
          <w:sz w:val="22"/>
          <w:szCs w:val="22"/>
        </w:rPr>
        <w:t xml:space="preserve">onsultes sobre les assignacions adreça’t a </w:t>
      </w:r>
      <w:r w:rsidRPr="005D496C">
        <w:rPr>
          <w:rFonts w:asciiTheme="minorHAnsi" w:hAnsiTheme="minorHAnsi"/>
          <w:sz w:val="22"/>
          <w:szCs w:val="22"/>
        </w:rPr>
        <w:t xml:space="preserve"> </w:t>
      </w:r>
      <w:hyperlink r:id="rId52" w:history="1">
        <w:proofErr w:type="spellStart"/>
        <w:r w:rsidRPr="002A4D1F">
          <w:rPr>
            <w:rStyle w:val="Enlla"/>
            <w:rFonts w:asciiTheme="minorHAnsi" w:hAnsiTheme="minorHAnsi"/>
            <w:sz w:val="22"/>
            <w:szCs w:val="22"/>
          </w:rPr>
          <w:t>Accesnet</w:t>
        </w:r>
        <w:proofErr w:type="spellEnd"/>
        <w:r w:rsidRPr="002A4D1F">
          <w:rPr>
            <w:rStyle w:val="Enlla"/>
            <w:rFonts w:asciiTheme="minorHAnsi" w:hAnsiTheme="minorHAnsi"/>
            <w:sz w:val="22"/>
            <w:szCs w:val="22"/>
          </w:rPr>
          <w:t xml:space="preserve"> </w:t>
        </w:r>
      </w:hyperlink>
      <w:r w:rsidR="00783EBC">
        <w:rPr>
          <w:rFonts w:asciiTheme="minorHAnsi" w:hAnsiTheme="minorHAnsi"/>
          <w:sz w:val="22"/>
          <w:szCs w:val="22"/>
        </w:rPr>
        <w:t>)</w:t>
      </w:r>
    </w:p>
    <w:p w:rsidR="0055199F" w:rsidRPr="001F277E" w:rsidRDefault="0055199F" w:rsidP="00961DEE">
      <w:pPr>
        <w:pStyle w:val="NormalWeb"/>
        <w:jc w:val="both"/>
        <w:rPr>
          <w:rFonts w:asciiTheme="minorHAnsi" w:hAnsiTheme="minorHAnsi"/>
          <w:sz w:val="28"/>
          <w:szCs w:val="28"/>
          <w:u w:val="single"/>
        </w:rPr>
      </w:pPr>
      <w:r w:rsidRPr="001F277E">
        <w:rPr>
          <w:rStyle w:val="Textennegreta"/>
          <w:rFonts w:asciiTheme="minorHAnsi" w:hAnsiTheme="minorHAnsi"/>
          <w:sz w:val="28"/>
          <w:szCs w:val="28"/>
          <w:u w:val="single"/>
        </w:rPr>
        <w:t>Quan:</w:t>
      </w:r>
    </w:p>
    <w:p w:rsidR="0055199F" w:rsidRPr="005D496C" w:rsidRDefault="0055199F" w:rsidP="00961DEE">
      <w:pPr>
        <w:pStyle w:val="NormalWeb"/>
        <w:jc w:val="both"/>
        <w:rPr>
          <w:rFonts w:asciiTheme="minorHAnsi" w:hAnsiTheme="minorHAnsi"/>
          <w:sz w:val="22"/>
          <w:szCs w:val="22"/>
        </w:rPr>
      </w:pPr>
      <w:r w:rsidRPr="005D496C">
        <w:rPr>
          <w:rFonts w:asciiTheme="minorHAnsi" w:hAnsiTheme="minorHAnsi"/>
          <w:sz w:val="22"/>
          <w:szCs w:val="22"/>
        </w:rPr>
        <w:t>Consulta el document “</w:t>
      </w:r>
      <w:r w:rsidRPr="005D496C">
        <w:rPr>
          <w:rStyle w:val="mfasi"/>
          <w:rFonts w:asciiTheme="minorHAnsi" w:hAnsiTheme="minorHAnsi"/>
          <w:b/>
          <w:bCs/>
          <w:sz w:val="22"/>
          <w:szCs w:val="22"/>
        </w:rPr>
        <w:t>Ordre de matrícula</w:t>
      </w:r>
      <w:r w:rsidRPr="005D496C">
        <w:rPr>
          <w:rFonts w:asciiTheme="minorHAnsi" w:hAnsiTheme="minorHAnsi"/>
          <w:sz w:val="22"/>
          <w:szCs w:val="22"/>
        </w:rPr>
        <w:t>”, que es publicarà als calendaris de les escoles el mateix</w:t>
      </w:r>
      <w:r w:rsidR="00F1416A" w:rsidRPr="005D496C">
        <w:rPr>
          <w:rFonts w:asciiTheme="minorHAnsi" w:hAnsiTheme="minorHAnsi"/>
          <w:sz w:val="22"/>
          <w:szCs w:val="22"/>
        </w:rPr>
        <w:t xml:space="preserve"> dia de la sessió informativa, </w:t>
      </w:r>
      <w:r w:rsidRPr="005D496C">
        <w:rPr>
          <w:rFonts w:asciiTheme="minorHAnsi" w:hAnsiTheme="minorHAnsi"/>
          <w:sz w:val="22"/>
          <w:szCs w:val="22"/>
          <w:u w:val="single"/>
        </w:rPr>
        <w:t xml:space="preserve">per saber el dia i l'hora que hauràs de venir a </w:t>
      </w:r>
      <w:proofErr w:type="spellStart"/>
      <w:r w:rsidRPr="005D496C">
        <w:rPr>
          <w:rFonts w:asciiTheme="minorHAnsi" w:hAnsiTheme="minorHAnsi"/>
          <w:sz w:val="22"/>
          <w:szCs w:val="22"/>
          <w:u w:val="single"/>
        </w:rPr>
        <w:t>a</w:t>
      </w:r>
      <w:proofErr w:type="spellEnd"/>
      <w:r w:rsidRPr="005D496C">
        <w:rPr>
          <w:rFonts w:asciiTheme="minorHAnsi" w:hAnsiTheme="minorHAnsi"/>
          <w:sz w:val="22"/>
          <w:szCs w:val="22"/>
          <w:u w:val="single"/>
        </w:rPr>
        <w:t xml:space="preserve"> matricular-te</w:t>
      </w:r>
      <w:r w:rsidRPr="005D496C">
        <w:rPr>
          <w:rFonts w:asciiTheme="minorHAnsi" w:hAnsiTheme="minorHAnsi"/>
          <w:sz w:val="22"/>
          <w:szCs w:val="22"/>
        </w:rPr>
        <w:t>:</w:t>
      </w:r>
    </w:p>
    <w:p w:rsidR="00CD1619" w:rsidRDefault="00FD4052" w:rsidP="00961DEE">
      <w:pPr>
        <w:pStyle w:val="NormalWeb"/>
        <w:jc w:val="both"/>
      </w:pPr>
      <w:hyperlink r:id="rId53" w:history="1">
        <w:r w:rsidR="001C181F" w:rsidRPr="001C181F">
          <w:rPr>
            <w:rStyle w:val="Enlla"/>
            <w:rFonts w:asciiTheme="minorHAnsi" w:hAnsiTheme="minorHAnsi"/>
            <w:sz w:val="22"/>
            <w:szCs w:val="22"/>
          </w:rPr>
          <w:t>https://esab.upc.edu/ca</w:t>
        </w:r>
      </w:hyperlink>
      <w:r w:rsidR="001C181F">
        <w:rPr>
          <w:rFonts w:asciiTheme="minorHAnsi" w:hAnsiTheme="minorHAnsi"/>
          <w:sz w:val="22"/>
          <w:szCs w:val="22"/>
        </w:rPr>
        <w:t xml:space="preserve"> </w:t>
      </w:r>
      <w:r w:rsidR="00BF55B0" w:rsidRPr="00BF55B0">
        <w:rPr>
          <w:rFonts w:cstheme="minorHAnsi"/>
        </w:rPr>
        <w:sym w:font="Wingdings" w:char="F0E0"/>
      </w:r>
      <w:r w:rsidR="00CD1619">
        <w:rPr>
          <w:rFonts w:asciiTheme="minorHAnsi" w:hAnsiTheme="minorHAnsi"/>
          <w:sz w:val="22"/>
          <w:szCs w:val="22"/>
        </w:rPr>
        <w:t xml:space="preserve">Curs actual </w:t>
      </w:r>
      <w:r w:rsidR="00BF55B0" w:rsidRPr="00BF55B0">
        <w:rPr>
          <w:rFonts w:cstheme="minorHAnsi"/>
        </w:rPr>
        <w:sym w:font="Wingdings" w:char="F0E0"/>
      </w:r>
      <w:r w:rsidR="00CD1619">
        <w:rPr>
          <w:rFonts w:asciiTheme="minorHAnsi" w:hAnsiTheme="minorHAnsi"/>
          <w:sz w:val="22"/>
          <w:szCs w:val="22"/>
        </w:rPr>
        <w:t xml:space="preserve"> </w:t>
      </w:r>
      <w:r w:rsidR="004308DE">
        <w:rPr>
          <w:rFonts w:asciiTheme="minorHAnsi" w:hAnsiTheme="minorHAnsi"/>
          <w:sz w:val="22"/>
          <w:szCs w:val="22"/>
        </w:rPr>
        <w:t xml:space="preserve">Matrícula </w:t>
      </w:r>
      <w:r w:rsidR="00BF55B0" w:rsidRPr="00BF55B0">
        <w:rPr>
          <w:rFonts w:cstheme="minorHAnsi"/>
        </w:rPr>
        <w:sym w:font="Wingdings" w:char="F0E0"/>
      </w:r>
      <w:r w:rsidR="00CD1619" w:rsidRPr="00CD1619">
        <w:t xml:space="preserve"> </w:t>
      </w:r>
      <w:r w:rsidR="00CD1619" w:rsidRPr="00CD1619">
        <w:rPr>
          <w:rFonts w:asciiTheme="minorHAnsi" w:hAnsiTheme="minorHAnsi"/>
          <w:sz w:val="22"/>
          <w:szCs w:val="22"/>
        </w:rPr>
        <w:t>Calendaris de Matrícula als Graus. Curs 2017-18</w:t>
      </w:r>
      <w:r w:rsidR="00CD1619">
        <w:t xml:space="preserve"> </w:t>
      </w:r>
      <w:r w:rsidR="00CD1619">
        <w:sym w:font="Wingdings" w:char="F0E0"/>
      </w:r>
      <w:r w:rsidR="00CD1619">
        <w:t xml:space="preserve"> </w:t>
      </w:r>
      <w:hyperlink r:id="rId54" w:history="1">
        <w:r w:rsidR="00CD1619" w:rsidRPr="00CD1619">
          <w:rPr>
            <w:rStyle w:val="Enlla"/>
            <w:rFonts w:asciiTheme="minorHAnsi" w:hAnsiTheme="minorHAnsi"/>
            <w:sz w:val="22"/>
            <w:szCs w:val="22"/>
          </w:rPr>
          <w:t>Matrícula d'Estudiants Nous</w:t>
        </w:r>
      </w:hyperlink>
    </w:p>
    <w:p w:rsidR="00F1416A" w:rsidRPr="005D496C" w:rsidRDefault="0044441B" w:rsidP="00961DEE">
      <w:pPr>
        <w:pStyle w:val="NormalWeb"/>
        <w:jc w:val="both"/>
        <w:rPr>
          <w:rFonts w:asciiTheme="minorHAnsi" w:hAnsiTheme="minorHAnsi"/>
          <w:sz w:val="22"/>
          <w:szCs w:val="22"/>
        </w:rPr>
      </w:pPr>
      <w:r>
        <w:rPr>
          <w:rFonts w:asciiTheme="minorHAnsi" w:hAnsiTheme="minorHAnsi"/>
          <w:sz w:val="22"/>
          <w:szCs w:val="22"/>
        </w:rPr>
        <w:t>Abans de matricular-te</w:t>
      </w:r>
      <w:r w:rsidR="00F1416A" w:rsidRPr="005D496C">
        <w:rPr>
          <w:rFonts w:asciiTheme="minorHAnsi" w:hAnsiTheme="minorHAnsi"/>
          <w:sz w:val="22"/>
          <w:szCs w:val="22"/>
        </w:rPr>
        <w:t xml:space="preserve"> és molt recomanable que consulteu els horaris dels diferents grups que ofereix l'Escola per les assignatures que voleu matricular.</w:t>
      </w:r>
    </w:p>
    <w:p w:rsidR="005D496C" w:rsidRPr="005D496C" w:rsidRDefault="0096666E" w:rsidP="00961DEE">
      <w:pPr>
        <w:pStyle w:val="NormalWeb"/>
        <w:jc w:val="both"/>
        <w:rPr>
          <w:rFonts w:asciiTheme="minorHAnsi" w:hAnsiTheme="minorHAnsi"/>
          <w:sz w:val="22"/>
          <w:szCs w:val="22"/>
        </w:rPr>
      </w:pPr>
      <w:r>
        <w:rPr>
          <w:rFonts w:asciiTheme="minorHAnsi" w:hAnsiTheme="minorHAnsi"/>
          <w:sz w:val="22"/>
          <w:szCs w:val="22"/>
        </w:rPr>
        <w:t>Els horaris de l'ESAB</w:t>
      </w:r>
      <w:r w:rsidR="00F1416A" w:rsidRPr="005D496C">
        <w:rPr>
          <w:rFonts w:asciiTheme="minorHAnsi" w:hAnsiTheme="minorHAnsi"/>
          <w:sz w:val="22"/>
          <w:szCs w:val="22"/>
        </w:rPr>
        <w:t xml:space="preserve"> els podeu consultar a --&gt; </w:t>
      </w:r>
      <w:hyperlink r:id="rId55" w:history="1">
        <w:r w:rsidR="00F1416A" w:rsidRPr="0096666E">
          <w:rPr>
            <w:rStyle w:val="Enlla"/>
            <w:rFonts w:asciiTheme="minorHAnsi" w:hAnsiTheme="minorHAnsi"/>
            <w:sz w:val="22"/>
            <w:szCs w:val="22"/>
          </w:rPr>
          <w:t>Horaris</w:t>
        </w:r>
      </w:hyperlink>
      <w:r w:rsidR="005D496C" w:rsidRPr="005D496C">
        <w:rPr>
          <w:rFonts w:asciiTheme="minorHAnsi" w:hAnsiTheme="minorHAnsi"/>
          <w:sz w:val="22"/>
          <w:szCs w:val="22"/>
        </w:rPr>
        <w:t xml:space="preserve"> (http:</w:t>
      </w:r>
      <w:r>
        <w:rPr>
          <w:rFonts w:asciiTheme="minorHAnsi" w:hAnsiTheme="minorHAnsi"/>
          <w:sz w:val="22"/>
          <w:szCs w:val="22"/>
        </w:rPr>
        <w:t>//esab</w:t>
      </w:r>
      <w:r w:rsidR="00FE4394">
        <w:rPr>
          <w:rFonts w:asciiTheme="minorHAnsi" w:hAnsiTheme="minorHAnsi"/>
          <w:sz w:val="22"/>
          <w:szCs w:val="22"/>
        </w:rPr>
        <w:t>.upc.edu/ca</w:t>
      </w:r>
      <w:r w:rsidR="00FE4394" w:rsidRPr="00C1052C">
        <w:rPr>
          <w:rFonts w:cstheme="minorHAnsi"/>
        </w:rPr>
        <w:sym w:font="Wingdings" w:char="F0E0"/>
      </w:r>
      <w:r>
        <w:rPr>
          <w:rFonts w:asciiTheme="minorHAnsi" w:hAnsiTheme="minorHAnsi"/>
          <w:sz w:val="22"/>
          <w:szCs w:val="22"/>
        </w:rPr>
        <w:t>Horaris</w:t>
      </w:r>
      <w:r w:rsidR="005D496C" w:rsidRPr="005D496C">
        <w:rPr>
          <w:rFonts w:asciiTheme="minorHAnsi" w:hAnsiTheme="minorHAnsi"/>
          <w:sz w:val="22"/>
          <w:szCs w:val="22"/>
        </w:rPr>
        <w:t>)</w:t>
      </w:r>
    </w:p>
    <w:p w:rsidR="00F1416A" w:rsidRPr="005D496C" w:rsidRDefault="00F1416A" w:rsidP="00961DEE">
      <w:pPr>
        <w:pStyle w:val="NormalWeb"/>
        <w:jc w:val="both"/>
        <w:rPr>
          <w:rFonts w:asciiTheme="minorHAnsi" w:hAnsiTheme="minorHAnsi"/>
          <w:sz w:val="22"/>
          <w:szCs w:val="22"/>
        </w:rPr>
      </w:pPr>
      <w:r w:rsidRPr="005D496C">
        <w:rPr>
          <w:rFonts w:asciiTheme="minorHAnsi" w:hAnsiTheme="minorHAnsi"/>
          <w:sz w:val="22"/>
          <w:szCs w:val="22"/>
        </w:rPr>
        <w:t xml:space="preserve">Si teniu dubtes podeu enviar un correu electrònic a </w:t>
      </w:r>
      <w:hyperlink r:id="rId56" w:history="1">
        <w:r w:rsidRPr="005D496C">
          <w:rPr>
            <w:rStyle w:val="Enlla"/>
            <w:rFonts w:asciiTheme="minorHAnsi" w:hAnsiTheme="minorHAnsi"/>
            <w:sz w:val="22"/>
            <w:szCs w:val="22"/>
          </w:rPr>
          <w:t>cbl.oficina.docencia@upc.edu</w:t>
        </w:r>
      </w:hyperlink>
    </w:p>
    <w:p w:rsidR="00F1416A" w:rsidRPr="005D496C" w:rsidRDefault="00F1416A" w:rsidP="00961DEE">
      <w:pPr>
        <w:pStyle w:val="NormalWeb"/>
        <w:jc w:val="both"/>
        <w:rPr>
          <w:rFonts w:asciiTheme="minorHAnsi" w:hAnsiTheme="minorHAnsi"/>
          <w:sz w:val="22"/>
          <w:szCs w:val="22"/>
        </w:rPr>
      </w:pPr>
      <w:r w:rsidRPr="005D496C">
        <w:rPr>
          <w:rFonts w:asciiTheme="minorHAnsi" w:hAnsiTheme="minorHAnsi"/>
          <w:sz w:val="22"/>
          <w:szCs w:val="22"/>
        </w:rPr>
        <w:t xml:space="preserve">També podeu consultar el </w:t>
      </w:r>
      <w:r w:rsidRPr="005D496C">
        <w:rPr>
          <w:rStyle w:val="Textennegreta"/>
          <w:rFonts w:asciiTheme="minorHAnsi" w:hAnsiTheme="minorHAnsi"/>
          <w:sz w:val="22"/>
          <w:szCs w:val="22"/>
        </w:rPr>
        <w:t>calendari acadèmic</w:t>
      </w:r>
      <w:r w:rsidRPr="005D496C">
        <w:rPr>
          <w:rFonts w:asciiTheme="minorHAnsi" w:hAnsiTheme="minorHAnsi"/>
          <w:sz w:val="22"/>
          <w:szCs w:val="22"/>
        </w:rPr>
        <w:t xml:space="preserve"> del curs per saber data inici de classe, setmana d'exàmens parcials i finals, dies canviats, festivitats, dies no lectius, etc.</w:t>
      </w:r>
    </w:p>
    <w:p w:rsidR="00F1416A" w:rsidRPr="00A25E16" w:rsidRDefault="00723DA5" w:rsidP="00961DEE">
      <w:pPr>
        <w:pStyle w:val="NormalWeb"/>
        <w:jc w:val="both"/>
        <w:rPr>
          <w:rFonts w:asciiTheme="minorHAnsi" w:hAnsiTheme="minorHAnsi"/>
        </w:rPr>
      </w:pPr>
      <w:r>
        <w:rPr>
          <w:rFonts w:asciiTheme="minorHAnsi" w:hAnsiTheme="minorHAnsi"/>
        </w:rPr>
        <w:t>ESAB</w:t>
      </w:r>
      <w:r w:rsidR="00F1416A" w:rsidRPr="00F1416A">
        <w:rPr>
          <w:rFonts w:asciiTheme="minorHAnsi" w:hAnsiTheme="minorHAnsi"/>
        </w:rPr>
        <w:t xml:space="preserve"> --&gt; </w:t>
      </w:r>
      <w:hyperlink r:id="rId57" w:history="1">
        <w:r w:rsidR="00F1416A" w:rsidRPr="00B67AC2">
          <w:rPr>
            <w:rStyle w:val="Enlla"/>
            <w:rFonts w:asciiTheme="minorHAnsi" w:hAnsiTheme="minorHAnsi"/>
          </w:rPr>
          <w:t>Calendari acadèmic</w:t>
        </w:r>
      </w:hyperlink>
      <w:r w:rsidR="005D496C">
        <w:rPr>
          <w:rFonts w:asciiTheme="minorHAnsi" w:hAnsiTheme="minorHAnsi"/>
        </w:rPr>
        <w:t xml:space="preserve"> (</w:t>
      </w:r>
      <w:r w:rsidR="00581999">
        <w:rPr>
          <w:rFonts w:asciiTheme="minorHAnsi" w:hAnsiTheme="minorHAnsi"/>
        </w:rPr>
        <w:t>http://esab</w:t>
      </w:r>
      <w:r w:rsidR="00FE4394">
        <w:rPr>
          <w:rFonts w:asciiTheme="minorHAnsi" w:hAnsiTheme="minorHAnsi"/>
        </w:rPr>
        <w:t>.upc.edu/ca</w:t>
      </w:r>
      <w:r w:rsidR="00FE4394" w:rsidRPr="00C1052C">
        <w:rPr>
          <w:rFonts w:cstheme="minorHAnsi"/>
        </w:rPr>
        <w:sym w:font="Wingdings" w:char="F0E0"/>
      </w:r>
      <w:r w:rsidR="00581999">
        <w:rPr>
          <w:rFonts w:asciiTheme="minorHAnsi" w:hAnsiTheme="minorHAnsi"/>
        </w:rPr>
        <w:t xml:space="preserve">Curs actual </w:t>
      </w:r>
      <w:r w:rsidR="00FE4394" w:rsidRPr="00C1052C">
        <w:rPr>
          <w:rFonts w:cstheme="minorHAnsi"/>
        </w:rPr>
        <w:sym w:font="Wingdings" w:char="F0E0"/>
      </w:r>
      <w:r w:rsidR="00581999" w:rsidRPr="00581999">
        <w:t xml:space="preserve"> </w:t>
      </w:r>
      <w:r w:rsidR="00581999" w:rsidRPr="00581999">
        <w:rPr>
          <w:rFonts w:asciiTheme="minorHAnsi" w:hAnsiTheme="minorHAnsi"/>
        </w:rPr>
        <w:t>Calendaris lectius i d'avaluació</w:t>
      </w:r>
      <w:r w:rsidR="005D496C">
        <w:rPr>
          <w:rFonts w:asciiTheme="minorHAnsi" w:hAnsiTheme="minorHAnsi"/>
        </w:rPr>
        <w:t>)</w:t>
      </w:r>
    </w:p>
    <w:p w:rsidR="0055199F" w:rsidRPr="001F277E" w:rsidRDefault="0055199F" w:rsidP="00961DEE">
      <w:pPr>
        <w:spacing w:after="240"/>
        <w:jc w:val="both"/>
        <w:rPr>
          <w:sz w:val="28"/>
          <w:szCs w:val="28"/>
          <w:u w:val="single"/>
        </w:rPr>
      </w:pPr>
      <w:r w:rsidRPr="001F277E">
        <w:rPr>
          <w:rStyle w:val="Textennegreta"/>
          <w:sz w:val="28"/>
          <w:szCs w:val="28"/>
          <w:u w:val="single"/>
        </w:rPr>
        <w:t>On i com:</w:t>
      </w:r>
    </w:p>
    <w:p w:rsidR="0055199F" w:rsidRPr="00A25E16" w:rsidRDefault="0055199F" w:rsidP="00961DEE">
      <w:pPr>
        <w:spacing w:after="240"/>
        <w:jc w:val="both"/>
      </w:pPr>
      <w:r w:rsidRPr="00A25E16">
        <w:t>1. Us heu d’adreçar a la Consergeria de l’Edifici de Campus (planta baixa) per recollir la carpeta UPC.</w:t>
      </w:r>
    </w:p>
    <w:p w:rsidR="005D496C" w:rsidRDefault="0055199F" w:rsidP="00961DEE">
      <w:pPr>
        <w:spacing w:after="240"/>
        <w:jc w:val="both"/>
      </w:pPr>
      <w:r w:rsidRPr="00A25E16">
        <w:t xml:space="preserve">2. Per formalitzar la matrícula i lliurar la </w:t>
      </w:r>
      <w:hyperlink r:id="rId58" w:tgtFrame="_blank" w:history="1">
        <w:r w:rsidRPr="00A25E16">
          <w:rPr>
            <w:rStyle w:val="Enlla"/>
          </w:rPr>
          <w:t>documentació</w:t>
        </w:r>
      </w:hyperlink>
      <w:r w:rsidR="005D496C">
        <w:t>,</w:t>
      </w:r>
    </w:p>
    <w:p w:rsidR="005D496C" w:rsidRDefault="005D496C" w:rsidP="00961DEE">
      <w:pPr>
        <w:spacing w:after="240"/>
        <w:jc w:val="both"/>
      </w:pPr>
      <w:r w:rsidRPr="005D496C">
        <w:t>(</w:t>
      </w:r>
      <w:r w:rsidR="00FE4394" w:rsidRPr="00FE4394">
        <w:t xml:space="preserve">https://cbl.upc.edu/ca/els serveis </w:t>
      </w:r>
      <w:r w:rsidR="00FE4394" w:rsidRPr="00FE4394">
        <w:rPr>
          <w:rFonts w:cstheme="minorHAnsi"/>
        </w:rPr>
        <w:sym w:font="Wingdings" w:char="F0E0"/>
      </w:r>
      <w:r w:rsidR="00FE4394" w:rsidRPr="00FE4394">
        <w:t>informació i tràmits acadèmics</w:t>
      </w:r>
      <w:r w:rsidR="00FE4394" w:rsidRPr="00FE4394">
        <w:rPr>
          <w:rFonts w:cstheme="minorHAnsi"/>
        </w:rPr>
        <w:sym w:font="Wingdings" w:char="F0E0"/>
      </w:r>
      <w:r w:rsidR="00FE4394" w:rsidRPr="00FE4394">
        <w:t xml:space="preserve">informació general d’accés i matrícula </w:t>
      </w:r>
      <w:r w:rsidR="00FE4394" w:rsidRPr="00FE4394">
        <w:rPr>
          <w:rFonts w:cstheme="minorHAnsi"/>
        </w:rPr>
        <w:sym w:font="Wingdings" w:char="F0E0"/>
      </w:r>
      <w:r w:rsidR="00FE4394" w:rsidRPr="00FE4394">
        <w:t>que has de saber abans de matricular-te</w:t>
      </w:r>
      <w:r w:rsidR="00FE4394" w:rsidRPr="00FE4394">
        <w:rPr>
          <w:rFonts w:cstheme="minorHAnsi"/>
        </w:rPr>
        <w:sym w:font="Wingdings" w:char="F0E0"/>
      </w:r>
      <w:r w:rsidR="00FE4394" w:rsidRPr="00FE4394">
        <w:t>documents que cal adjuntar per la matrícula</w:t>
      </w:r>
      <w:r>
        <w:t>)</w:t>
      </w:r>
    </w:p>
    <w:p w:rsidR="005D496C" w:rsidRDefault="0055199F" w:rsidP="00961DEE">
      <w:pPr>
        <w:spacing w:after="240"/>
        <w:jc w:val="both"/>
      </w:pPr>
      <w:r w:rsidRPr="00A25E16">
        <w:t xml:space="preserve">heu d’anar a l’aula de matrícula (aula d’Informàtica del primer pis de l’edifici de Campus). En el cas que no pugueu venir personalment a formalitzar-la podeu autoritzar a una tercera persona que haurà de portar tota la documentació anterior més una </w:t>
      </w:r>
      <w:hyperlink r:id="rId59" w:tgtFrame="_blank" w:history="1">
        <w:r w:rsidRPr="00A25E16">
          <w:rPr>
            <w:rStyle w:val="Enlla"/>
          </w:rPr>
          <w:t>autorització</w:t>
        </w:r>
      </w:hyperlink>
      <w:r w:rsidRPr="00A25E16">
        <w:t xml:space="preserve"> </w:t>
      </w:r>
      <w:r w:rsidR="005D496C" w:rsidRPr="00A25E16">
        <w:t>signada per l'estudiant i el seu DNI original + fotocòpia.</w:t>
      </w:r>
    </w:p>
    <w:p w:rsidR="005D496C" w:rsidRDefault="005D496C" w:rsidP="00961DEE">
      <w:pPr>
        <w:spacing w:after="240"/>
        <w:jc w:val="both"/>
      </w:pPr>
      <w:r>
        <w:t>(</w:t>
      </w:r>
      <w:r w:rsidR="00FE4394">
        <w:t>https://cbl.upc.edu/ca</w:t>
      </w:r>
      <w:r w:rsidR="00FE4394" w:rsidRPr="00C1052C">
        <w:rPr>
          <w:rFonts w:cstheme="minorHAnsi"/>
        </w:rPr>
        <w:sym w:font="Wingdings" w:char="F0E0"/>
      </w:r>
      <w:r w:rsidR="00FE4394">
        <w:t>els serveis</w:t>
      </w:r>
      <w:r w:rsidR="00FE4394" w:rsidRPr="00C1052C">
        <w:rPr>
          <w:rFonts w:cstheme="minorHAnsi"/>
        </w:rPr>
        <w:sym w:font="Wingdings" w:char="F0E0"/>
      </w:r>
      <w:r w:rsidR="00FE4394">
        <w:t>informació i tràmits acadèmics</w:t>
      </w:r>
      <w:r w:rsidR="00FE4394" w:rsidRPr="00C1052C">
        <w:rPr>
          <w:rFonts w:cstheme="minorHAnsi"/>
        </w:rPr>
        <w:sym w:font="Wingdings" w:char="F0E0"/>
      </w:r>
      <w:r w:rsidR="00FE4394">
        <w:t>tràmits</w:t>
      </w:r>
      <w:r w:rsidR="00FE4394" w:rsidRPr="00C1052C">
        <w:rPr>
          <w:rFonts w:cstheme="minorHAnsi"/>
        </w:rPr>
        <w:sym w:font="Wingdings" w:char="F0E0"/>
      </w:r>
      <w:r w:rsidRPr="005D496C">
        <w:t>formulari-d</w:t>
      </w:r>
      <w:r w:rsidR="00FE4394">
        <w:t xml:space="preserve">’autorització a </w:t>
      </w:r>
      <w:r w:rsidRPr="005D496C">
        <w:t>tercers</w:t>
      </w:r>
      <w:r w:rsidR="00FE4394">
        <w:t>)</w:t>
      </w:r>
    </w:p>
    <w:p w:rsidR="0055199F" w:rsidRPr="00A25E16" w:rsidRDefault="0055199F" w:rsidP="00A25E16">
      <w:pPr>
        <w:spacing w:after="240"/>
        <w:jc w:val="both"/>
      </w:pPr>
      <w:r w:rsidRPr="00A25E16">
        <w:t xml:space="preserve">3. És molt important que totes les vostres dades personals estiguin correctament introduïdes perquè estan lligades a les dades del carnet UPC. Per això </w:t>
      </w:r>
      <w:r w:rsidRPr="00A25E16">
        <w:rPr>
          <w:rStyle w:val="Textennegreta"/>
        </w:rPr>
        <w:t>és MOLT IMPORTANT</w:t>
      </w:r>
      <w:r w:rsidRPr="00A25E16">
        <w:t xml:space="preserve"> que hagis seguit les in</w:t>
      </w:r>
      <w:r w:rsidR="00896273">
        <w:t>s</w:t>
      </w:r>
      <w:r w:rsidRPr="00A25E16">
        <w:t>truccions dels punt "</w:t>
      </w:r>
      <w:r w:rsidRPr="00BF55B0">
        <w:t>Registra't abans de matricular-te</w:t>
      </w:r>
      <w:r w:rsidRPr="00A25E16">
        <w:t>" i del punt "</w:t>
      </w:r>
      <w:r w:rsidRPr="00BF55B0">
        <w:t xml:space="preserve">Accedeix a </w:t>
      </w:r>
      <w:hyperlink r:id="rId60" w:history="1">
        <w:proofErr w:type="spellStart"/>
        <w:r w:rsidRPr="00FD4052">
          <w:rPr>
            <w:rStyle w:val="Enlla"/>
          </w:rPr>
          <w:t>l'eSecretaria</w:t>
        </w:r>
        <w:proofErr w:type="spellEnd"/>
      </w:hyperlink>
      <w:r w:rsidRPr="00BF55B0">
        <w:t xml:space="preserve"> per validar i completar les teves dades</w:t>
      </w:r>
      <w:r w:rsidRPr="00A25E16">
        <w:t>".</w:t>
      </w:r>
    </w:p>
    <w:p w:rsidR="00BE64C8" w:rsidRPr="00FD4052" w:rsidRDefault="0055199F" w:rsidP="00BE64C8">
      <w:pPr>
        <w:spacing w:after="0"/>
        <w:jc w:val="both"/>
        <w:rPr>
          <w:rStyle w:val="Enlla"/>
          <w:noProof/>
        </w:rPr>
      </w:pPr>
      <w:r w:rsidRPr="00A25E16">
        <w:lastRenderedPageBreak/>
        <w:t xml:space="preserve">4. </w:t>
      </w:r>
      <w:r w:rsidR="00BE64C8">
        <w:t>Rebràs el teu carnet UPC a l’adreça que hagis indicat al registre de la matrícula (</w:t>
      </w:r>
      <w:proofErr w:type="spellStart"/>
      <w:r w:rsidR="00BE64C8">
        <w:t>eSecretaria</w:t>
      </w:r>
      <w:proofErr w:type="spellEnd"/>
      <w:r w:rsidR="00BE64C8">
        <w:t xml:space="preserve">). Prèviament hauràs de pujar la teva foto a </w:t>
      </w:r>
      <w:r w:rsidR="00FD4052">
        <w:fldChar w:fldCharType="begin"/>
      </w:r>
      <w:r w:rsidR="00FD4052">
        <w:instrText xml:space="preserve"> HYPERLINK "https://prisma-nou.upc.edu/apl/home_estudiants.php" </w:instrText>
      </w:r>
      <w:r w:rsidR="00FD4052">
        <w:fldChar w:fldCharType="separate"/>
      </w:r>
      <w:proofErr w:type="spellStart"/>
      <w:r w:rsidR="00BE64C8" w:rsidRPr="00FD4052">
        <w:rPr>
          <w:rStyle w:val="Enlla"/>
        </w:rPr>
        <w:t>l’eSecretaria</w:t>
      </w:r>
      <w:proofErr w:type="spellEnd"/>
      <w:r w:rsidR="00BE64C8" w:rsidRPr="00FD4052">
        <w:rPr>
          <w:rStyle w:val="Enlla"/>
        </w:rPr>
        <w:t>.</w:t>
      </w:r>
    </w:p>
    <w:p w:rsidR="00BE64C8" w:rsidRDefault="00FD4052" w:rsidP="00BE64C8">
      <w:pPr>
        <w:spacing w:after="0"/>
        <w:jc w:val="both"/>
        <w:rPr>
          <w:noProof/>
        </w:rPr>
      </w:pPr>
      <w:r>
        <w:fldChar w:fldCharType="end"/>
      </w:r>
    </w:p>
    <w:p w:rsidR="00BE64C8" w:rsidRDefault="00BE64C8" w:rsidP="00BE64C8">
      <w:pPr>
        <w:spacing w:after="0"/>
        <w:jc w:val="both"/>
        <w:rPr>
          <w:noProof/>
        </w:rPr>
      </w:pPr>
      <w:r>
        <w:rPr>
          <w:noProof/>
        </w:rPr>
        <w:t>Aquest carnet</w:t>
      </w:r>
      <w:r>
        <w:t xml:space="preserve"> t'acredita com a estudiant de la Universitat i et permet l'accés a diferents serveis: biblioteques, laboratoris, instal·lacions esportives, edificis...</w:t>
      </w:r>
    </w:p>
    <w:p w:rsidR="00BE64C8" w:rsidRDefault="00BE64C8" w:rsidP="00BE64C8">
      <w:pPr>
        <w:spacing w:after="0"/>
        <w:jc w:val="both"/>
      </w:pPr>
    </w:p>
    <w:p w:rsidR="0055199F" w:rsidRPr="00A25E16" w:rsidRDefault="00FD4052" w:rsidP="00BE64C8">
      <w:pPr>
        <w:spacing w:after="0"/>
        <w:jc w:val="both"/>
      </w:pPr>
      <w:hyperlink r:id="rId61" w:tgtFrame="_blank" w:history="1">
        <w:r w:rsidR="00BE64C8">
          <w:rPr>
            <w:rStyle w:val="Enlla"/>
          </w:rPr>
          <w:t>Més informació</w:t>
        </w:r>
      </w:hyperlink>
      <w:r w:rsidR="00BE64C8">
        <w:t xml:space="preserve"> </w:t>
      </w:r>
      <w:r w:rsidR="00BE64C8">
        <w:rPr>
          <w:noProof/>
        </w:rPr>
        <w:drawing>
          <wp:inline distT="0" distB="0" distL="0" distR="0">
            <wp:extent cx="95250" cy="95250"/>
            <wp:effectExtent l="0" t="0" r="0" b="0"/>
            <wp:docPr id="7" name="Imatge 7" descr="obriu en una finestra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riu en una finestra nova"/>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5199F" w:rsidRPr="00A25E16" w:rsidRDefault="0055199F" w:rsidP="00A25E16">
      <w:pPr>
        <w:spacing w:after="0"/>
        <w:jc w:val="both"/>
      </w:pPr>
    </w:p>
    <w:p w:rsidR="001F277E" w:rsidRDefault="001F277E" w:rsidP="00A25E16">
      <w:pPr>
        <w:spacing w:after="0"/>
        <w:jc w:val="both"/>
        <w:rPr>
          <w:rFonts w:eastAsia="Times New Roman" w:cstheme="minorHAnsi"/>
          <w:bCs/>
          <w:lang w:eastAsia="es-ES"/>
        </w:rPr>
      </w:pPr>
    </w:p>
    <w:p w:rsidR="001F277E" w:rsidRDefault="001F277E" w:rsidP="00A25E16">
      <w:pPr>
        <w:spacing w:after="0"/>
        <w:jc w:val="both"/>
      </w:pPr>
      <w:r w:rsidRPr="00A25E16">
        <w:rPr>
          <w:rFonts w:eastAsia="Times New Roman" w:cstheme="minorHAnsi"/>
          <w:bCs/>
          <w:lang w:eastAsia="es-ES"/>
        </w:rPr>
        <w:t>Trobareu la ubicació i l’horari del Servei de Gestió Acadèmica (Oficina Oberta) a:</w:t>
      </w:r>
    </w:p>
    <w:p w:rsidR="00CF720F" w:rsidRPr="00CF720F" w:rsidRDefault="00CF720F" w:rsidP="00CF720F">
      <w:pPr>
        <w:spacing w:after="0"/>
        <w:rPr>
          <w:rStyle w:val="Textennegreta"/>
          <w:b w:val="0"/>
          <w:bCs w:val="0"/>
        </w:rPr>
      </w:pPr>
      <w:r w:rsidRPr="00B64AC8">
        <w:rPr>
          <w:rFonts w:eastAsia="Times New Roman" w:cstheme="minorHAnsi"/>
          <w:bCs/>
          <w:noProof/>
          <w:color w:val="FF0000"/>
        </w:rPr>
        <mc:AlternateContent>
          <mc:Choice Requires="wps">
            <w:drawing>
              <wp:anchor distT="0" distB="0" distL="114300" distR="114300" simplePos="0" relativeHeight="251669504" behindDoc="0" locked="0" layoutInCell="1" allowOverlap="1" wp14:anchorId="768C1F82" wp14:editId="78A1C35F">
                <wp:simplePos x="0" y="0"/>
                <wp:positionH relativeFrom="column">
                  <wp:posOffset>18416</wp:posOffset>
                </wp:positionH>
                <wp:positionV relativeFrom="paragraph">
                  <wp:posOffset>135890</wp:posOffset>
                </wp:positionV>
                <wp:extent cx="5924550" cy="1514475"/>
                <wp:effectExtent l="114300" t="114300" r="133350" b="142875"/>
                <wp:wrapNone/>
                <wp:docPr id="4" name="Rectangle 4"/>
                <wp:cNvGraphicFramePr/>
                <a:graphic xmlns:a="http://schemas.openxmlformats.org/drawingml/2006/main">
                  <a:graphicData uri="http://schemas.microsoft.com/office/word/2010/wordprocessingShape">
                    <wps:wsp>
                      <wps:cNvSpPr/>
                      <wps:spPr>
                        <a:xfrm>
                          <a:off x="0" y="0"/>
                          <a:ext cx="5924550" cy="1514475"/>
                        </a:xfrm>
                        <a:prstGeom prst="rect">
                          <a:avLst/>
                        </a:prstGeom>
                        <a:noFill/>
                        <a:ln w="25400" cap="flat" cmpd="sng" algn="ctr">
                          <a:solidFill>
                            <a:srgbClr val="0070C0"/>
                          </a:solidFill>
                          <a:prstDash val="solid"/>
                        </a:ln>
                        <a:effectLst>
                          <a:glow rad="101600">
                            <a:srgbClr val="4F81BD">
                              <a:satMod val="175000"/>
                              <a:alpha val="40000"/>
                            </a:srgbClr>
                          </a:glow>
                          <a:innerShdw blurRad="63500" dist="50800" dir="2700000">
                            <a:srgbClr val="4F81BD">
                              <a:lumMod val="60000"/>
                              <a:lumOff val="40000"/>
                              <a:alpha val="50000"/>
                            </a:srgb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5pt;margin-top:10.7pt;width:466.5pt;height:1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o52AIAAN0FAAAOAAAAZHJzL2Uyb0RvYy54bWysVEtv2zAMvg/YfxB0X21ncdMGdYosQYYB&#10;XVs0HXpmZPkByJImKXW6Xz9STtO0HXYYdpHFh8iPn0leXO46xR6l863RBc9OUs6kFqZsdV3wH/er&#10;T2ec+QC6BGW0LPiT9Pxy9vHDRW+ncmQao0rpGAbRftrbgjch2GmSeNHIDvyJsVKjsTKug4Ciq5PS&#10;QY/RO5WM0vQ06Y0rrTNCeo/a5WDksxi/qqQIN1XlZWCq4IgtxNPFc0NnMruAae3ANq3Yw4B/QNFB&#10;qzHpIdQSArCta9+F6lrhjDdVOBGmS0xVtULGGrCaLH1TzboBK2MtSI63B5r8/wsrrh9vHWvLgo85&#10;09DhL7pD0kDXSrIx0dNbP0Wvtb11e8njlWrdVa6jL1bBdpHSpwOlcheYQGV+PhrnOTIv0Jbl2Xg8&#10;ySlq8vLcOh++StMxuhTcYfpIJTxe+TC4PrtQNm1WrVKoh6nSrC/4KB+nlACwfSoFAa+dxYK8rjkD&#10;VWNfiuBiSG9UW9Jzeu1dvVkoxx6BeiOdpIvYDojslRvlXoJvBr9o2hegNIWRscsQKgm1Mj1zgNmz&#10;NDtFWO8SjVdn2ZfloIfw3ZRD3GySp+geywJlGxjUWNmgJVQD3sgd5aHQrdbSrZuyZxu1dXeU+PQz&#10;RuKsbInMPD0bBGz50YSC/R2S2nYHSAh/yI1EbzscozeQYHoElNAf6DsCegAYYR9xlVBfDZ1Et40p&#10;n7ARnUHQiN5bsWqR+Cvw4RYcjiQqcc2EGzwqLL7gZn/jrDHu15/05I+TglbOehxxbImfW3CSM/VN&#10;4wydYzdi2BCFcT4ZoeCOLZtji952C4OdkkV08Ur+QT1fK2e6B9xGc8qKJtACcw/NtxcWYVg9uM+E&#10;nM+jG+4BC+FKr62g4PRXqeXudw/g7H4mAo7TtXleB0j869EYfOmlNvNtMFUb5+aFVySfBNwhQ/cM&#10;+46W1LEcvV628uw3AAAA//8DAFBLAwQUAAYACAAAACEAO6LzFNoAAAAIAQAADwAAAGRycy9kb3du&#10;cmV2LnhtbEyPQU/DMAyF70j8h8hI3Fi6wRApTSdAgjsbQuLmNqaNaJyuybby7zEnOFl+7+n5c7WZ&#10;w6CONCUf2cJyUYAibqPz3Fl42z1f3YFKGdnhEJksfFOCTX1+VmHp4olf6bjNnZISTiVa6HMeS61T&#10;21PAtIgjsXifcQqYZZ067SY8SXkY9KoobnVAz3Khx5Geemq/todgIZjHvTeUP94b9GnevWDgfm/t&#10;5cX8cA8q05z/wvCLL+hQC1MTD+ySGiysjARlLG9AiW2u1yI0IqyNAV1X+v8D9Q8AAAD//wMAUEsB&#10;Ai0AFAAGAAgAAAAhALaDOJL+AAAA4QEAABMAAAAAAAAAAAAAAAAAAAAAAFtDb250ZW50X1R5cGVz&#10;XS54bWxQSwECLQAUAAYACAAAACEAOP0h/9YAAACUAQAACwAAAAAAAAAAAAAAAAAvAQAAX3JlbHMv&#10;LnJlbHNQSwECLQAUAAYACAAAACEAliu6OdgCAADdBQAADgAAAAAAAAAAAAAAAAAuAgAAZHJzL2Uy&#10;b0RvYy54bWxQSwECLQAUAAYACAAAACEAO6LzFNoAAAAIAQAADwAAAAAAAAAAAAAAAAAyBQAAZHJz&#10;L2Rvd25yZXYueG1sUEsFBgAAAAAEAAQA8wAAADkGAAAAAA==&#10;" filled="f" strokecolor="#0070c0" strokeweight="2pt"/>
            </w:pict>
          </mc:Fallback>
        </mc:AlternateContent>
      </w:r>
    </w:p>
    <w:p w:rsidR="00CF720F" w:rsidRPr="00A25E16" w:rsidRDefault="001F277E" w:rsidP="001F277E">
      <w:pPr>
        <w:spacing w:after="0" w:line="240" w:lineRule="auto"/>
        <w:jc w:val="both"/>
        <w:rPr>
          <w:rFonts w:eastAsia="Times New Roman" w:cstheme="minorHAnsi"/>
          <w:bCs/>
          <w:lang w:eastAsia="es-ES"/>
        </w:rPr>
      </w:pPr>
      <w:r>
        <w:rPr>
          <w:rFonts w:eastAsia="Times New Roman" w:cstheme="minorHAnsi"/>
          <w:bCs/>
          <w:lang w:eastAsia="es-ES"/>
        </w:rPr>
        <w:t xml:space="preserve"> </w:t>
      </w:r>
    </w:p>
    <w:p w:rsidR="00CF720F" w:rsidRPr="00A8593B" w:rsidRDefault="00CF720F" w:rsidP="00CF720F">
      <w:pPr>
        <w:pStyle w:val="Pargrafdellista"/>
        <w:spacing w:after="0" w:line="240" w:lineRule="auto"/>
        <w:jc w:val="both"/>
        <w:rPr>
          <w:rFonts w:eastAsia="Times New Roman" w:cstheme="minorHAnsi"/>
          <w:bCs/>
          <w:color w:val="0070C0"/>
          <w:lang w:eastAsia="es-ES"/>
        </w:rPr>
      </w:pPr>
      <w:r w:rsidRPr="00A25E16">
        <w:rPr>
          <w:rFonts w:eastAsia="Times New Roman" w:cstheme="minorHAnsi"/>
          <w:bCs/>
          <w:lang w:eastAsia="es-ES"/>
        </w:rPr>
        <w:t xml:space="preserve">https://cbl.upc.edu/ </w:t>
      </w:r>
      <w:r w:rsidRPr="00A25E16">
        <w:rPr>
          <w:rFonts w:eastAsia="Times New Roman" w:cstheme="minorHAnsi"/>
          <w:bCs/>
          <w:lang w:eastAsia="es-ES"/>
        </w:rPr>
        <w:sym w:font="Wingdings" w:char="F0E0"/>
      </w:r>
      <w:r w:rsidR="00100F39">
        <w:rPr>
          <w:rFonts w:eastAsia="Times New Roman" w:cstheme="minorHAnsi"/>
          <w:bCs/>
          <w:lang w:eastAsia="es-ES"/>
        </w:rPr>
        <w:t xml:space="preserve"> Els Serveis</w:t>
      </w:r>
      <w:r w:rsidRPr="00A25E16">
        <w:rPr>
          <w:rFonts w:eastAsia="Times New Roman" w:cstheme="minorHAnsi"/>
          <w:bCs/>
          <w:lang w:eastAsia="es-ES"/>
        </w:rPr>
        <w:t xml:space="preserve"> </w:t>
      </w:r>
      <w:r w:rsidRPr="00A25E16">
        <w:rPr>
          <w:rFonts w:eastAsia="Times New Roman" w:cstheme="minorHAnsi"/>
          <w:bCs/>
          <w:lang w:eastAsia="es-ES"/>
        </w:rPr>
        <w:sym w:font="Wingdings" w:char="F0E0"/>
      </w:r>
      <w:r w:rsidRPr="00A25E16">
        <w:rPr>
          <w:rFonts w:eastAsia="Times New Roman" w:cstheme="minorHAnsi"/>
          <w:bCs/>
          <w:lang w:eastAsia="es-ES"/>
        </w:rPr>
        <w:t xml:space="preserve"> Informació i Tràmits Acadèmics </w:t>
      </w:r>
      <w:r w:rsidRPr="00A25E16">
        <w:rPr>
          <w:rFonts w:eastAsia="Times New Roman" w:cstheme="minorHAnsi"/>
          <w:bCs/>
          <w:lang w:eastAsia="es-ES"/>
        </w:rPr>
        <w:sym w:font="Wingdings" w:char="F0E0"/>
      </w:r>
      <w:r w:rsidRPr="00A25E16">
        <w:rPr>
          <w:rFonts w:eastAsia="Times New Roman" w:cstheme="minorHAnsi"/>
          <w:bCs/>
          <w:lang w:eastAsia="es-ES"/>
        </w:rPr>
        <w:t xml:space="preserve"> </w:t>
      </w:r>
      <w:hyperlink r:id="rId63" w:history="1">
        <w:r w:rsidRPr="00A8593B">
          <w:rPr>
            <w:rStyle w:val="Enlla"/>
            <w:rFonts w:eastAsia="Times New Roman" w:cstheme="minorHAnsi"/>
            <w:bCs/>
            <w:color w:val="0070C0"/>
            <w:lang w:eastAsia="es-ES"/>
          </w:rPr>
          <w:t>Oficina de Suport a la Docència (On Trobar-nos)</w:t>
        </w:r>
      </w:hyperlink>
    </w:p>
    <w:p w:rsidR="00CF720F" w:rsidRPr="00A25E16" w:rsidRDefault="00CF720F" w:rsidP="00CF720F">
      <w:pPr>
        <w:pStyle w:val="Pargrafdellista"/>
        <w:spacing w:after="0" w:line="240" w:lineRule="auto"/>
        <w:jc w:val="both"/>
        <w:rPr>
          <w:rFonts w:eastAsia="Times New Roman" w:cstheme="minorHAnsi"/>
          <w:bCs/>
          <w:lang w:eastAsia="es-ES"/>
        </w:rPr>
      </w:pPr>
    </w:p>
    <w:p w:rsidR="00CF720F" w:rsidRDefault="00CF720F" w:rsidP="00CF720F">
      <w:pPr>
        <w:pStyle w:val="Pargrafdellista"/>
        <w:spacing w:after="0" w:line="240" w:lineRule="auto"/>
        <w:jc w:val="both"/>
        <w:rPr>
          <w:rStyle w:val="link"/>
        </w:rPr>
      </w:pPr>
      <w:r w:rsidRPr="00A25E16">
        <w:rPr>
          <w:rFonts w:eastAsia="Times New Roman" w:cstheme="minorHAnsi"/>
          <w:bCs/>
          <w:lang w:eastAsia="es-ES"/>
        </w:rPr>
        <w:t xml:space="preserve">Si hi voleu contactar us recomanem que utilitzeu el correu electrònic </w:t>
      </w:r>
      <w:hyperlink r:id="rId64" w:history="1">
        <w:r w:rsidRPr="00A25E16">
          <w:rPr>
            <w:rStyle w:val="Textennegreta"/>
          </w:rPr>
          <w:t>cbl.oficina.docencia@upc.edu</w:t>
        </w:r>
      </w:hyperlink>
      <w:r w:rsidRPr="00A25E16">
        <w:rPr>
          <w:rStyle w:val="link"/>
        </w:rPr>
        <w:t xml:space="preserve"> i tant bon punt ens sigui possible us respondrem.</w:t>
      </w:r>
    </w:p>
    <w:p w:rsidR="001F277E" w:rsidRDefault="001F277E" w:rsidP="00CF720F">
      <w:pPr>
        <w:pStyle w:val="Pargrafdellista"/>
        <w:spacing w:after="0" w:line="240" w:lineRule="auto"/>
        <w:jc w:val="both"/>
        <w:rPr>
          <w:rStyle w:val="link"/>
        </w:rPr>
      </w:pPr>
    </w:p>
    <w:p w:rsidR="001F277E" w:rsidRDefault="001F277E" w:rsidP="00CF720F">
      <w:pPr>
        <w:pStyle w:val="Pargrafdellista"/>
        <w:spacing w:after="0" w:line="240" w:lineRule="auto"/>
        <w:jc w:val="both"/>
        <w:rPr>
          <w:rStyle w:val="link"/>
        </w:rPr>
      </w:pPr>
    </w:p>
    <w:p w:rsidR="001F277E" w:rsidRDefault="001F277E" w:rsidP="00CF720F">
      <w:pPr>
        <w:pStyle w:val="Pargrafdellista"/>
        <w:spacing w:after="0" w:line="240" w:lineRule="auto"/>
        <w:jc w:val="both"/>
        <w:rPr>
          <w:rStyle w:val="link"/>
        </w:rPr>
      </w:pPr>
    </w:p>
    <w:p w:rsidR="001F277E" w:rsidRPr="00A25E16" w:rsidRDefault="001F277E" w:rsidP="00CF720F">
      <w:pPr>
        <w:pStyle w:val="Pargrafdellista"/>
        <w:spacing w:after="0" w:line="240" w:lineRule="auto"/>
        <w:jc w:val="both"/>
        <w:rPr>
          <w:rStyle w:val="Textennegreta"/>
          <w:b w:val="0"/>
          <w:bCs w:val="0"/>
        </w:rPr>
      </w:pPr>
    </w:p>
    <w:p w:rsidR="0055199F" w:rsidRDefault="0055199F">
      <w:pPr>
        <w:rPr>
          <w:rFonts w:cstheme="minorHAnsi"/>
          <w:color w:val="333333"/>
          <w:sz w:val="17"/>
          <w:szCs w:val="17"/>
        </w:rPr>
      </w:pPr>
      <w:r>
        <w:rPr>
          <w:rFonts w:cstheme="minorHAnsi"/>
          <w:color w:val="333333"/>
          <w:sz w:val="17"/>
          <w:szCs w:val="17"/>
        </w:rPr>
        <w:br w:type="page"/>
      </w:r>
    </w:p>
    <w:p w:rsidR="001F277E" w:rsidRPr="001F277E" w:rsidRDefault="000A6EB4" w:rsidP="00684CFC">
      <w:pPr>
        <w:pStyle w:val="Ttol1"/>
      </w:pPr>
      <w:bookmarkStart w:id="19" w:name="_Procediment_de_matrícula_1"/>
      <w:bookmarkStart w:id="20" w:name="_Toc389726275"/>
      <w:bookmarkEnd w:id="19"/>
      <w:r>
        <w:lastRenderedPageBreak/>
        <w:t xml:space="preserve">Procediment de matrícula </w:t>
      </w:r>
      <w:r w:rsidRPr="00FD2D68">
        <w:t xml:space="preserve">estudiants nous de Grau que ja </w:t>
      </w:r>
      <w:r>
        <w:t>ha</w:t>
      </w:r>
      <w:r w:rsidRPr="00FD2D68">
        <w:t>n cursat estudis universitaris anteriorment</w:t>
      </w:r>
      <w:r>
        <w:t xml:space="preserve"> i volen reconèixer assignatures</w:t>
      </w:r>
      <w:r w:rsidRPr="00FD2D68">
        <w:t>.</w:t>
      </w:r>
      <w:r w:rsidR="00BB53EA">
        <w:t xml:space="preserve"> </w:t>
      </w:r>
    </w:p>
    <w:p w:rsidR="00100F39" w:rsidRDefault="000A6EB4" w:rsidP="001F277E">
      <w:pPr>
        <w:spacing w:after="0"/>
        <w:jc w:val="both"/>
        <w:rPr>
          <w:rFonts w:eastAsia="Times New Roman" w:cstheme="minorHAnsi"/>
          <w:lang w:eastAsia="es-ES"/>
        </w:rPr>
      </w:pPr>
      <w:r w:rsidRPr="00FD2D68">
        <w:rPr>
          <w:rFonts w:eastAsia="Times New Roman" w:cstheme="minorHAnsi"/>
          <w:lang w:eastAsia="es-ES"/>
        </w:rPr>
        <w:t xml:space="preserve">Els estudiants  que vulguin </w:t>
      </w:r>
      <w:r w:rsidRPr="00FD2D68">
        <w:rPr>
          <w:rFonts w:eastAsia="Times New Roman" w:cstheme="minorHAnsi"/>
          <w:b/>
          <w:bCs/>
          <w:lang w:eastAsia="es-ES"/>
        </w:rPr>
        <w:t>reconèixer assignatures per haver cursat altres estudis universitaris</w:t>
      </w:r>
      <w:r w:rsidRPr="00FD2D68">
        <w:rPr>
          <w:rFonts w:eastAsia="Times New Roman" w:cstheme="minorHAnsi"/>
          <w:lang w:eastAsia="es-ES"/>
        </w:rPr>
        <w:t xml:space="preserve"> han de venir al </w:t>
      </w:r>
      <w:hyperlink r:id="rId65" w:history="1">
        <w:r w:rsidRPr="00FD2D68">
          <w:rPr>
            <w:rFonts w:eastAsia="Times New Roman" w:cstheme="minorHAnsi"/>
            <w:b/>
            <w:bCs/>
            <w:u w:val="single"/>
            <w:lang w:eastAsia="es-ES"/>
          </w:rPr>
          <w:t>Servei de Gestió Acadèmica</w:t>
        </w:r>
        <w:r w:rsidRPr="00FD2D68">
          <w:rPr>
            <w:rFonts w:eastAsia="Times New Roman" w:cstheme="minorHAnsi"/>
            <w:u w:val="single"/>
            <w:lang w:eastAsia="es-ES"/>
          </w:rPr>
          <w:t xml:space="preserve"> (Oficina Oberta)</w:t>
        </w:r>
      </w:hyperlink>
      <w:r w:rsidRPr="00FD2D68">
        <w:rPr>
          <w:rFonts w:eastAsia="Times New Roman" w:cstheme="minorHAnsi"/>
          <w:lang w:eastAsia="es-ES"/>
        </w:rPr>
        <w:t xml:space="preserve"> el dia que els ha estat assignat a l’ordre de matrícula,</w:t>
      </w:r>
      <w:r>
        <w:rPr>
          <w:rFonts w:eastAsia="Times New Roman" w:cstheme="minorHAnsi"/>
          <w:lang w:eastAsia="es-ES"/>
        </w:rPr>
        <w:t xml:space="preserve"> a </w:t>
      </w:r>
      <w:r w:rsidRPr="00FD2D68">
        <w:rPr>
          <w:rFonts w:eastAsia="Times New Roman" w:cstheme="minorHAnsi"/>
          <w:lang w:eastAsia="es-ES"/>
        </w:rPr>
        <w:t>presentar la sol·licitud de reconeixement (que us lliur</w:t>
      </w:r>
      <w:r>
        <w:rPr>
          <w:rFonts w:eastAsia="Times New Roman" w:cstheme="minorHAnsi"/>
          <w:lang w:eastAsia="es-ES"/>
        </w:rPr>
        <w:t>ar</w:t>
      </w:r>
      <w:r w:rsidRPr="00FD2D68">
        <w:rPr>
          <w:rFonts w:eastAsia="Times New Roman" w:cstheme="minorHAnsi"/>
          <w:lang w:eastAsia="es-ES"/>
        </w:rPr>
        <w:t xml:space="preserve">em nosaltres), </w:t>
      </w:r>
      <w:r>
        <w:rPr>
          <w:rFonts w:eastAsia="Times New Roman" w:cstheme="minorHAnsi"/>
          <w:lang w:eastAsia="es-ES"/>
        </w:rPr>
        <w:t xml:space="preserve">a </w:t>
      </w:r>
      <w:r w:rsidRPr="00FD2D68">
        <w:rPr>
          <w:rFonts w:eastAsia="Times New Roman" w:cstheme="minorHAnsi"/>
          <w:lang w:eastAsia="es-ES"/>
        </w:rPr>
        <w:t>lliurar la documentació</w:t>
      </w:r>
      <w:r>
        <w:rPr>
          <w:rFonts w:eastAsia="Times New Roman" w:cstheme="minorHAnsi"/>
          <w:lang w:eastAsia="es-ES"/>
        </w:rPr>
        <w:t xml:space="preserve"> relacionada amb la convalidació</w:t>
      </w:r>
      <w:r w:rsidRPr="00FD2D68">
        <w:rPr>
          <w:rFonts w:eastAsia="Times New Roman" w:cstheme="minorHAnsi"/>
          <w:lang w:eastAsia="es-ES"/>
        </w:rPr>
        <w:t xml:space="preserve"> i </w:t>
      </w:r>
      <w:r>
        <w:rPr>
          <w:rFonts w:eastAsia="Times New Roman" w:cstheme="minorHAnsi"/>
          <w:lang w:eastAsia="es-ES"/>
        </w:rPr>
        <w:t xml:space="preserve">a </w:t>
      </w:r>
      <w:r w:rsidRPr="00FD2D68">
        <w:rPr>
          <w:rFonts w:eastAsia="Times New Roman" w:cstheme="minorHAnsi"/>
          <w:lang w:eastAsia="es-ES"/>
        </w:rPr>
        <w:t>abon</w:t>
      </w:r>
      <w:r>
        <w:rPr>
          <w:rFonts w:eastAsia="Times New Roman" w:cstheme="minorHAnsi"/>
          <w:lang w:eastAsia="es-ES"/>
        </w:rPr>
        <w:t xml:space="preserve">ar les taxes corresponents. </w:t>
      </w:r>
    </w:p>
    <w:p w:rsidR="00100F39" w:rsidRDefault="00100F39" w:rsidP="001F277E">
      <w:pPr>
        <w:spacing w:after="0"/>
        <w:jc w:val="both"/>
        <w:rPr>
          <w:rFonts w:eastAsia="Times New Roman" w:cstheme="minorHAnsi"/>
          <w:lang w:eastAsia="es-ES"/>
        </w:rPr>
      </w:pPr>
    </w:p>
    <w:p w:rsidR="000A6EB4" w:rsidRPr="00FD2D68" w:rsidRDefault="000A6EB4" w:rsidP="001F277E">
      <w:pPr>
        <w:spacing w:after="0"/>
        <w:jc w:val="both"/>
      </w:pPr>
      <w:r w:rsidRPr="00FD2D68">
        <w:t xml:space="preserve">Aquestes taxes són fixades anualment pel </w:t>
      </w:r>
      <w:hyperlink r:id="rId66" w:history="1">
        <w:r w:rsidRPr="00FD2D68">
          <w:rPr>
            <w:rStyle w:val="Enlla"/>
          </w:rPr>
          <w:t>Decret de Preus Públics</w:t>
        </w:r>
      </w:hyperlink>
      <w:r w:rsidRPr="00FD2D68">
        <w:t xml:space="preserve">. Es recomana fer el pagament </w:t>
      </w:r>
      <w:r>
        <w:t xml:space="preserve">d’aquestes taxes </w:t>
      </w:r>
      <w:r w:rsidRPr="00FD2D68">
        <w:t>amb targeta de crèdit</w:t>
      </w:r>
      <w:r>
        <w:t>, en cas contrari l’estudiant haurà de desplaçar-se fins a un caixer (al Campus no hi ha caixer automàtic) i tornar per acabar el tràmit</w:t>
      </w:r>
      <w:r w:rsidRPr="00FD2D68">
        <w:t>.</w:t>
      </w:r>
      <w:r>
        <w:t xml:space="preserve"> </w:t>
      </w:r>
      <w:r w:rsidRPr="00FD2D68">
        <w:t>La taxa és obligatòria per TOT l'estudiantat que sol·liciti aquest tràmit.</w:t>
      </w:r>
    </w:p>
    <w:p w:rsidR="00100F39" w:rsidRDefault="00100F39" w:rsidP="001F277E">
      <w:pPr>
        <w:spacing w:after="0"/>
        <w:jc w:val="both"/>
        <w:rPr>
          <w:rFonts w:eastAsia="Times New Roman" w:cstheme="minorHAnsi"/>
          <w:lang w:eastAsia="es-ES"/>
        </w:rPr>
      </w:pPr>
    </w:p>
    <w:p w:rsidR="000A6EB4" w:rsidRDefault="000A6EB4" w:rsidP="001F277E">
      <w:pPr>
        <w:spacing w:after="0"/>
        <w:jc w:val="both"/>
        <w:rPr>
          <w:rFonts w:eastAsia="Times New Roman" w:cstheme="minorHAnsi"/>
          <w:lang w:eastAsia="es-ES"/>
        </w:rPr>
      </w:pPr>
      <w:r>
        <w:rPr>
          <w:rFonts w:eastAsia="Times New Roman" w:cstheme="minorHAnsi"/>
          <w:lang w:eastAsia="es-ES"/>
        </w:rPr>
        <w:t xml:space="preserve">Aquests estudiants el mateix </w:t>
      </w:r>
      <w:r w:rsidRPr="00FD2D68">
        <w:rPr>
          <w:rFonts w:eastAsia="Times New Roman" w:cstheme="minorHAnsi"/>
          <w:lang w:eastAsia="es-ES"/>
        </w:rPr>
        <w:t>dia</w:t>
      </w:r>
      <w:r>
        <w:rPr>
          <w:rFonts w:eastAsia="Times New Roman" w:cstheme="minorHAnsi"/>
          <w:lang w:eastAsia="es-ES"/>
        </w:rPr>
        <w:t xml:space="preserve">, després d’haver fet el tràmit del reconeixement d’assignatures, </w:t>
      </w:r>
      <w:r w:rsidRPr="00FD2D68">
        <w:rPr>
          <w:rFonts w:eastAsia="Times New Roman" w:cstheme="minorHAnsi"/>
          <w:lang w:eastAsia="es-ES"/>
        </w:rPr>
        <w:t xml:space="preserve"> formalitzaran una matrícula provisional i</w:t>
      </w:r>
      <w:r>
        <w:rPr>
          <w:rFonts w:eastAsia="Times New Roman" w:cstheme="minorHAnsi"/>
          <w:lang w:eastAsia="es-ES"/>
        </w:rPr>
        <w:t xml:space="preserve"> allà mateix</w:t>
      </w:r>
      <w:r w:rsidRPr="00FD2D68">
        <w:rPr>
          <w:rFonts w:eastAsia="Times New Roman" w:cstheme="minorHAnsi"/>
          <w:lang w:eastAsia="es-ES"/>
        </w:rPr>
        <w:t xml:space="preserve"> se’ls informarà del dia que han de tornar per formalitzar la matrícula definitiva</w:t>
      </w:r>
      <w:r>
        <w:rPr>
          <w:rFonts w:eastAsia="Times New Roman" w:cstheme="minorHAnsi"/>
          <w:lang w:eastAsia="es-ES"/>
        </w:rPr>
        <w:t>, un cop resolt l’expedient de reconeixement d’assignatures.</w:t>
      </w:r>
    </w:p>
    <w:p w:rsidR="000A6EB4" w:rsidRDefault="000A6EB4" w:rsidP="001F277E">
      <w:pPr>
        <w:spacing w:after="0"/>
        <w:jc w:val="both"/>
        <w:rPr>
          <w:rFonts w:eastAsia="Times New Roman" w:cstheme="minorHAnsi"/>
          <w:lang w:eastAsia="es-ES"/>
        </w:rPr>
      </w:pPr>
    </w:p>
    <w:p w:rsidR="000A6EB4" w:rsidRPr="001E36C9" w:rsidRDefault="000A6EB4" w:rsidP="001F277E">
      <w:pPr>
        <w:spacing w:after="0"/>
        <w:jc w:val="both"/>
        <w:rPr>
          <w:rFonts w:eastAsia="Times New Roman" w:cstheme="minorHAnsi"/>
          <w:b/>
          <w:lang w:eastAsia="es-ES"/>
        </w:rPr>
      </w:pPr>
      <w:r w:rsidRPr="002D2BE4">
        <w:rPr>
          <w:rFonts w:eastAsia="Times New Roman" w:cstheme="minorHAnsi"/>
          <w:lang w:eastAsia="es-ES"/>
        </w:rPr>
        <w:t>Si has cursat estudis universitaris anteriorment però no vols reconèixer assignatures cal que segueixis les instruccions de la pàgina anterior  “Procediment de matrícula per</w:t>
      </w:r>
      <w:r>
        <w:rPr>
          <w:rFonts w:eastAsia="Times New Roman" w:cstheme="minorHAnsi"/>
          <w:lang w:eastAsia="es-ES"/>
        </w:rPr>
        <w:t xml:space="preserve"> als estudiants que es </w:t>
      </w:r>
      <w:r w:rsidRPr="002D2BE4">
        <w:rPr>
          <w:rFonts w:eastAsia="Times New Roman" w:cstheme="minorHAnsi"/>
          <w:lang w:eastAsia="es-ES"/>
        </w:rPr>
        <w:t xml:space="preserve">matriculen per primera vegada a la universitat“. </w:t>
      </w:r>
      <w:r>
        <w:rPr>
          <w:rFonts w:eastAsia="Times New Roman" w:cstheme="minorHAnsi"/>
          <w:lang w:eastAsia="es-ES"/>
        </w:rPr>
        <w:t xml:space="preserve"> </w:t>
      </w:r>
      <w:r w:rsidRPr="002D2BE4">
        <w:rPr>
          <w:rFonts w:eastAsia="Times New Roman" w:cstheme="minorHAnsi"/>
          <w:lang w:eastAsia="es-ES"/>
        </w:rPr>
        <w:t xml:space="preserve">Només caldrà que tinguis present que </w:t>
      </w:r>
      <w:r w:rsidRPr="001E36C9">
        <w:rPr>
          <w:rFonts w:eastAsia="Times New Roman" w:cstheme="minorHAnsi"/>
          <w:b/>
          <w:lang w:eastAsia="es-ES"/>
        </w:rPr>
        <w:t>els estudiants provinents de PAU, CFGS, FP2 o assimilats que han iniciat alguna vegada estudis universitaris han de presentar,  a més de la documentació general, el resguard justificatiu d’haver fet el tràmit del trasllat en el centre on tenien l’expedient obert.</w:t>
      </w:r>
    </w:p>
    <w:p w:rsidR="000A6EB4" w:rsidRPr="002D2BE4" w:rsidRDefault="000A6EB4" w:rsidP="001F277E">
      <w:pPr>
        <w:spacing w:after="0"/>
        <w:jc w:val="both"/>
        <w:rPr>
          <w:rFonts w:eastAsia="Times New Roman" w:cstheme="minorHAnsi"/>
          <w:lang w:eastAsia="es-ES"/>
        </w:rPr>
      </w:pPr>
    </w:p>
    <w:p w:rsidR="000A6EB4" w:rsidRPr="00FD2D68" w:rsidRDefault="000A6EB4" w:rsidP="001F277E">
      <w:pPr>
        <w:spacing w:after="0"/>
        <w:jc w:val="both"/>
        <w:rPr>
          <w:rFonts w:eastAsia="Times New Roman" w:cstheme="minorHAnsi"/>
          <w:lang w:eastAsia="es-ES"/>
        </w:rPr>
      </w:pPr>
      <w:r>
        <w:rPr>
          <w:rFonts w:eastAsia="Times New Roman" w:cstheme="minorHAnsi"/>
          <w:lang w:eastAsia="es-ES"/>
        </w:rPr>
        <w:t xml:space="preserve">Documentació addicional necessària per fer el tràmit del </w:t>
      </w:r>
      <w:r w:rsidRPr="00FD2D68">
        <w:rPr>
          <w:rFonts w:eastAsia="Times New Roman" w:cstheme="minorHAnsi"/>
          <w:lang w:eastAsia="es-ES"/>
        </w:rPr>
        <w:t xml:space="preserve">reconeixement </w:t>
      </w:r>
      <w:r>
        <w:rPr>
          <w:rFonts w:eastAsia="Times New Roman" w:cstheme="minorHAnsi"/>
          <w:lang w:eastAsia="es-ES"/>
        </w:rPr>
        <w:t>d’assignatures</w:t>
      </w:r>
      <w:r w:rsidRPr="00FD2D68">
        <w:rPr>
          <w:rFonts w:eastAsia="Times New Roman" w:cstheme="minorHAnsi"/>
          <w:lang w:eastAsia="es-ES"/>
        </w:rPr>
        <w:t>:</w:t>
      </w:r>
    </w:p>
    <w:p w:rsidR="000A6EB4" w:rsidRPr="00FD2D68" w:rsidRDefault="000A6EB4" w:rsidP="001F277E">
      <w:pPr>
        <w:spacing w:after="0"/>
        <w:jc w:val="both"/>
        <w:rPr>
          <w:rFonts w:eastAsia="Times New Roman" w:cstheme="minorHAnsi"/>
          <w:lang w:eastAsia="es-ES"/>
        </w:rPr>
      </w:pPr>
    </w:p>
    <w:p w:rsidR="000A6EB4" w:rsidRPr="00FD2D68" w:rsidRDefault="006B5294" w:rsidP="00684CFC">
      <w:pPr>
        <w:spacing w:after="0" w:line="240" w:lineRule="auto"/>
        <w:jc w:val="both"/>
        <w:rPr>
          <w:rFonts w:eastAsia="Times New Roman" w:cstheme="minorHAnsi"/>
          <w:b/>
          <w:lang w:eastAsia="es-ES"/>
        </w:rPr>
      </w:pPr>
      <w:r>
        <w:rPr>
          <w:rFonts w:eastAsia="Times New Roman" w:cstheme="minorHAnsi"/>
          <w:b/>
          <w:lang w:eastAsia="es-ES"/>
        </w:rPr>
        <w:t>Si ets estudiant de</w:t>
      </w:r>
      <w:r w:rsidR="00560099">
        <w:rPr>
          <w:rFonts w:eastAsia="Times New Roman" w:cstheme="minorHAnsi"/>
          <w:b/>
          <w:lang w:eastAsia="es-ES"/>
        </w:rPr>
        <w:t xml:space="preserve"> l’ESAB</w:t>
      </w:r>
      <w:r w:rsidR="000A6EB4" w:rsidRPr="00FD2D68">
        <w:rPr>
          <w:rFonts w:eastAsia="Times New Roman" w:cstheme="minorHAnsi"/>
          <w:b/>
          <w:lang w:eastAsia="es-ES"/>
        </w:rPr>
        <w:t xml:space="preserve"> i vols demanar reconeixements al mateix centre:</w:t>
      </w:r>
    </w:p>
    <w:p w:rsidR="000A6EB4" w:rsidRPr="00FD2D68" w:rsidRDefault="000A6EB4" w:rsidP="00684CFC">
      <w:pPr>
        <w:pStyle w:val="NormalWeb"/>
        <w:numPr>
          <w:ilvl w:val="0"/>
          <w:numId w:val="4"/>
        </w:numPr>
        <w:jc w:val="both"/>
        <w:rPr>
          <w:rFonts w:asciiTheme="minorHAnsi" w:hAnsiTheme="minorHAnsi" w:cstheme="minorHAnsi"/>
          <w:sz w:val="22"/>
          <w:szCs w:val="22"/>
        </w:rPr>
      </w:pPr>
      <w:r w:rsidRPr="00FD2D68">
        <w:rPr>
          <w:rFonts w:asciiTheme="minorHAnsi" w:hAnsiTheme="minorHAnsi" w:cstheme="minorHAnsi"/>
          <w:sz w:val="22"/>
          <w:szCs w:val="22"/>
        </w:rPr>
        <w:t xml:space="preserve">Temari de les </w:t>
      </w:r>
      <w:r w:rsidRPr="00FD2D68">
        <w:rPr>
          <w:rStyle w:val="Textennegreta"/>
          <w:rFonts w:asciiTheme="minorHAnsi" w:hAnsiTheme="minorHAnsi" w:cstheme="minorHAnsi"/>
          <w:sz w:val="22"/>
          <w:szCs w:val="22"/>
        </w:rPr>
        <w:t>assignatures no comunes</w:t>
      </w:r>
      <w:r w:rsidRPr="00FD2D68">
        <w:rPr>
          <w:rFonts w:asciiTheme="minorHAnsi" w:hAnsiTheme="minorHAnsi" w:cstheme="minorHAnsi"/>
          <w:sz w:val="22"/>
          <w:szCs w:val="22"/>
        </w:rPr>
        <w:t xml:space="preserve"> entre el pla d'estudi origen i el de destí del reconeixement</w:t>
      </w:r>
    </w:p>
    <w:p w:rsidR="000A6EB4" w:rsidRPr="00FD2D68" w:rsidRDefault="000A6EB4" w:rsidP="00684CFC">
      <w:pPr>
        <w:pStyle w:val="NormalWeb"/>
        <w:numPr>
          <w:ilvl w:val="0"/>
          <w:numId w:val="4"/>
        </w:numPr>
        <w:jc w:val="both"/>
        <w:rPr>
          <w:rFonts w:asciiTheme="minorHAnsi" w:hAnsiTheme="minorHAnsi" w:cstheme="minorHAnsi"/>
          <w:sz w:val="22"/>
          <w:szCs w:val="22"/>
        </w:rPr>
      </w:pPr>
      <w:r w:rsidRPr="00FD2D68">
        <w:rPr>
          <w:rFonts w:asciiTheme="minorHAnsi" w:hAnsiTheme="minorHAnsi" w:cstheme="minorHAnsi"/>
          <w:sz w:val="22"/>
          <w:szCs w:val="22"/>
        </w:rPr>
        <w:t xml:space="preserve">Pla d'estudis </w:t>
      </w:r>
      <w:r w:rsidRPr="00FD2D68">
        <w:rPr>
          <w:rStyle w:val="Textennegreta"/>
          <w:rFonts w:asciiTheme="minorHAnsi" w:hAnsiTheme="minorHAnsi" w:cstheme="minorHAnsi"/>
          <w:sz w:val="22"/>
          <w:szCs w:val="22"/>
        </w:rPr>
        <w:t>NOMÉS</w:t>
      </w:r>
      <w:r w:rsidRPr="00FD2D68">
        <w:rPr>
          <w:rFonts w:asciiTheme="minorHAnsi" w:hAnsiTheme="minorHAnsi" w:cstheme="minorHAnsi"/>
          <w:sz w:val="22"/>
          <w:szCs w:val="22"/>
        </w:rPr>
        <w:t xml:space="preserve"> en el cas de sol·licitar reconeixements d'</w:t>
      </w:r>
      <w:r w:rsidRPr="00FD2D68">
        <w:rPr>
          <w:rStyle w:val="Textennegreta"/>
          <w:rFonts w:asciiTheme="minorHAnsi" w:hAnsiTheme="minorHAnsi" w:cstheme="minorHAnsi"/>
          <w:sz w:val="22"/>
          <w:szCs w:val="22"/>
        </w:rPr>
        <w:t>assignatures no comunes</w:t>
      </w:r>
      <w:r w:rsidRPr="00FD2D68">
        <w:rPr>
          <w:rFonts w:asciiTheme="minorHAnsi" w:hAnsiTheme="minorHAnsi" w:cstheme="minorHAnsi"/>
          <w:sz w:val="22"/>
          <w:szCs w:val="22"/>
        </w:rPr>
        <w:t xml:space="preserve"> entre el pla d'estudi origen i el de destí del reconeixement</w:t>
      </w:r>
    </w:p>
    <w:p w:rsidR="000A6EB4" w:rsidRDefault="000A6EB4" w:rsidP="00684CFC">
      <w:pPr>
        <w:pStyle w:val="NormalWeb"/>
        <w:numPr>
          <w:ilvl w:val="0"/>
          <w:numId w:val="4"/>
        </w:numPr>
        <w:jc w:val="both"/>
        <w:rPr>
          <w:rFonts w:asciiTheme="minorHAnsi" w:hAnsiTheme="minorHAnsi" w:cstheme="minorHAnsi"/>
          <w:sz w:val="22"/>
          <w:szCs w:val="22"/>
        </w:rPr>
      </w:pPr>
      <w:r w:rsidRPr="00FD2D68">
        <w:rPr>
          <w:rFonts w:asciiTheme="minorHAnsi" w:hAnsiTheme="minorHAnsi" w:cstheme="minorHAnsi"/>
          <w:sz w:val="22"/>
          <w:szCs w:val="22"/>
        </w:rPr>
        <w:t>NO cal presentar Certificat Acadèmic Personal</w:t>
      </w:r>
    </w:p>
    <w:p w:rsidR="000A6EB4" w:rsidRPr="00E427DB" w:rsidRDefault="000A6EB4" w:rsidP="00684CFC">
      <w:pPr>
        <w:pStyle w:val="NormalWeb"/>
        <w:jc w:val="both"/>
        <w:rPr>
          <w:rFonts w:asciiTheme="minorHAnsi" w:hAnsiTheme="minorHAnsi" w:cstheme="minorHAnsi"/>
          <w:sz w:val="22"/>
          <w:szCs w:val="22"/>
        </w:rPr>
      </w:pPr>
      <w:r w:rsidRPr="00E427DB">
        <w:rPr>
          <w:rFonts w:asciiTheme="minorHAnsi" w:hAnsiTheme="minorHAnsi" w:cstheme="minorHAnsi"/>
          <w:b/>
          <w:sz w:val="22"/>
          <w:szCs w:val="22"/>
        </w:rPr>
        <w:t xml:space="preserve">Si ets estudiantat de la UPC (de qualsevol centre excepte </w:t>
      </w:r>
      <w:r w:rsidR="006B5294">
        <w:rPr>
          <w:rFonts w:asciiTheme="minorHAnsi" w:hAnsiTheme="minorHAnsi" w:cstheme="minorHAnsi"/>
          <w:b/>
          <w:sz w:val="22"/>
          <w:szCs w:val="22"/>
        </w:rPr>
        <w:t>l’</w:t>
      </w:r>
      <w:r w:rsidR="00560099">
        <w:rPr>
          <w:rFonts w:asciiTheme="minorHAnsi" w:hAnsiTheme="minorHAnsi" w:cstheme="minorHAnsi"/>
          <w:b/>
          <w:sz w:val="22"/>
          <w:szCs w:val="22"/>
        </w:rPr>
        <w:t>ESAB</w:t>
      </w:r>
      <w:r w:rsidRPr="00E427DB">
        <w:rPr>
          <w:rFonts w:asciiTheme="minorHAnsi" w:hAnsiTheme="minorHAnsi" w:cstheme="minorHAnsi"/>
          <w:b/>
          <w:sz w:val="22"/>
          <w:szCs w:val="22"/>
        </w:rPr>
        <w:t>)</w:t>
      </w:r>
    </w:p>
    <w:p w:rsidR="000A6EB4" w:rsidRPr="00FD2D68" w:rsidRDefault="000A6EB4" w:rsidP="00684CFC">
      <w:pPr>
        <w:pStyle w:val="NormalWeb"/>
        <w:numPr>
          <w:ilvl w:val="0"/>
          <w:numId w:val="5"/>
        </w:numPr>
        <w:jc w:val="both"/>
        <w:rPr>
          <w:rFonts w:asciiTheme="minorHAnsi" w:hAnsiTheme="minorHAnsi" w:cstheme="minorHAnsi"/>
          <w:sz w:val="22"/>
          <w:szCs w:val="22"/>
        </w:rPr>
      </w:pPr>
      <w:r w:rsidRPr="00FD2D68">
        <w:rPr>
          <w:rFonts w:asciiTheme="minorHAnsi" w:hAnsiTheme="minorHAnsi" w:cstheme="minorHAnsi"/>
          <w:sz w:val="22"/>
          <w:szCs w:val="22"/>
        </w:rPr>
        <w:t>Temari de totes les assignatures superades o Guia docent</w:t>
      </w:r>
    </w:p>
    <w:p w:rsidR="000A6EB4" w:rsidRPr="00FD2D68" w:rsidRDefault="000A6EB4" w:rsidP="00684CFC">
      <w:pPr>
        <w:pStyle w:val="NormalWeb"/>
        <w:numPr>
          <w:ilvl w:val="0"/>
          <w:numId w:val="5"/>
        </w:numPr>
        <w:jc w:val="both"/>
        <w:rPr>
          <w:rFonts w:asciiTheme="minorHAnsi" w:hAnsiTheme="minorHAnsi" w:cstheme="minorHAnsi"/>
          <w:sz w:val="22"/>
          <w:szCs w:val="22"/>
        </w:rPr>
      </w:pPr>
      <w:r w:rsidRPr="00FD2D68">
        <w:rPr>
          <w:rFonts w:asciiTheme="minorHAnsi" w:hAnsiTheme="minorHAnsi" w:cstheme="minorHAnsi"/>
          <w:sz w:val="22"/>
          <w:szCs w:val="22"/>
        </w:rPr>
        <w:t>Pla d'estudi</w:t>
      </w:r>
    </w:p>
    <w:p w:rsidR="000A6EB4" w:rsidRPr="00FD2D68" w:rsidRDefault="000A6EB4" w:rsidP="00684CFC">
      <w:pPr>
        <w:pStyle w:val="NormalWeb"/>
        <w:numPr>
          <w:ilvl w:val="0"/>
          <w:numId w:val="5"/>
        </w:numPr>
        <w:jc w:val="both"/>
        <w:rPr>
          <w:rFonts w:asciiTheme="minorHAnsi" w:hAnsiTheme="minorHAnsi" w:cstheme="minorHAnsi"/>
          <w:sz w:val="22"/>
          <w:szCs w:val="22"/>
        </w:rPr>
      </w:pPr>
      <w:r w:rsidRPr="00FD2D68">
        <w:rPr>
          <w:rFonts w:asciiTheme="minorHAnsi" w:hAnsiTheme="minorHAnsi" w:cstheme="minorHAnsi"/>
          <w:sz w:val="22"/>
          <w:szCs w:val="22"/>
        </w:rPr>
        <w:t>NO cal presentar Certificat Acadèmic Personal</w:t>
      </w:r>
    </w:p>
    <w:p w:rsidR="000A6EB4" w:rsidRPr="00FD2D68" w:rsidRDefault="000A6EB4" w:rsidP="00684CFC">
      <w:pPr>
        <w:pStyle w:val="NormalWeb"/>
        <w:jc w:val="both"/>
        <w:rPr>
          <w:rFonts w:asciiTheme="minorHAnsi" w:hAnsiTheme="minorHAnsi" w:cstheme="minorHAnsi"/>
          <w:b/>
          <w:sz w:val="22"/>
          <w:szCs w:val="22"/>
        </w:rPr>
      </w:pPr>
      <w:r w:rsidRPr="00FD2D68">
        <w:rPr>
          <w:rFonts w:asciiTheme="minorHAnsi" w:hAnsiTheme="minorHAnsi" w:cstheme="minorHAnsi"/>
          <w:b/>
          <w:sz w:val="22"/>
          <w:szCs w:val="22"/>
        </w:rPr>
        <w:t>Si ets estudiantat d'una universitat espanyola (NO UPC)</w:t>
      </w:r>
    </w:p>
    <w:p w:rsidR="000A6EB4" w:rsidRPr="00FD2D68" w:rsidRDefault="000A6EB4" w:rsidP="00684CFC">
      <w:pPr>
        <w:pStyle w:val="NormalWeb"/>
        <w:numPr>
          <w:ilvl w:val="0"/>
          <w:numId w:val="6"/>
        </w:numPr>
        <w:jc w:val="both"/>
        <w:rPr>
          <w:rFonts w:asciiTheme="minorHAnsi" w:hAnsiTheme="minorHAnsi" w:cstheme="minorHAnsi"/>
          <w:sz w:val="22"/>
          <w:szCs w:val="22"/>
        </w:rPr>
      </w:pPr>
      <w:r w:rsidRPr="00FD2D68">
        <w:rPr>
          <w:rFonts w:asciiTheme="minorHAnsi" w:hAnsiTheme="minorHAnsi" w:cstheme="minorHAnsi"/>
          <w:sz w:val="22"/>
          <w:szCs w:val="22"/>
        </w:rPr>
        <w:t>Certificat Acadèmic Personal (original o fotocòpia compulsada)</w:t>
      </w:r>
    </w:p>
    <w:p w:rsidR="000A6EB4" w:rsidRPr="00FD2D68" w:rsidRDefault="000A6EB4" w:rsidP="00684CFC">
      <w:pPr>
        <w:pStyle w:val="NormalWeb"/>
        <w:numPr>
          <w:ilvl w:val="0"/>
          <w:numId w:val="6"/>
        </w:numPr>
        <w:jc w:val="both"/>
        <w:rPr>
          <w:rFonts w:asciiTheme="minorHAnsi" w:hAnsiTheme="minorHAnsi" w:cstheme="minorHAnsi"/>
          <w:sz w:val="22"/>
          <w:szCs w:val="22"/>
        </w:rPr>
      </w:pPr>
      <w:r w:rsidRPr="00FD2D68">
        <w:rPr>
          <w:rFonts w:asciiTheme="minorHAnsi" w:hAnsiTheme="minorHAnsi" w:cstheme="minorHAnsi"/>
          <w:sz w:val="22"/>
          <w:szCs w:val="22"/>
        </w:rPr>
        <w:t>Temari de totes les assignatures superades, segellats per la Secretaria Acadèmica del centre d'origen, o Guia docent</w:t>
      </w:r>
    </w:p>
    <w:p w:rsidR="000A6EB4" w:rsidRPr="001F277E" w:rsidRDefault="000A6EB4" w:rsidP="00684CFC">
      <w:pPr>
        <w:pStyle w:val="NormalWeb"/>
        <w:numPr>
          <w:ilvl w:val="0"/>
          <w:numId w:val="6"/>
        </w:numPr>
        <w:jc w:val="both"/>
        <w:rPr>
          <w:rFonts w:cstheme="minorHAnsi"/>
        </w:rPr>
      </w:pPr>
      <w:r w:rsidRPr="001F277E">
        <w:rPr>
          <w:rFonts w:asciiTheme="minorHAnsi" w:hAnsiTheme="minorHAnsi" w:cstheme="minorHAnsi"/>
          <w:sz w:val="22"/>
          <w:szCs w:val="22"/>
        </w:rPr>
        <w:t>Pla d'estudis, segellat per la Secretaria Acadèmica del centre d'origen</w:t>
      </w:r>
    </w:p>
    <w:p w:rsidR="000A6EB4" w:rsidRPr="00FD2D68" w:rsidRDefault="000A6EB4" w:rsidP="00DE5965">
      <w:pPr>
        <w:pStyle w:val="Ttol1"/>
      </w:pPr>
      <w:bookmarkStart w:id="21" w:name="_Procediment_de_matrícula_2"/>
      <w:bookmarkEnd w:id="21"/>
      <w:r w:rsidRPr="00FD2D68">
        <w:lastRenderedPageBreak/>
        <w:t xml:space="preserve">Procediment de matrícula estudiants nous de Grau que hagin cursat </w:t>
      </w:r>
      <w:r>
        <w:t xml:space="preserve">un </w:t>
      </w:r>
      <w:r w:rsidRPr="00FD2D68">
        <w:t>CFGS</w:t>
      </w:r>
    </w:p>
    <w:p w:rsidR="008573A4" w:rsidRPr="00987CD3" w:rsidRDefault="008573A4" w:rsidP="008D2445">
      <w:pPr>
        <w:spacing w:after="0" w:line="240" w:lineRule="auto"/>
        <w:ind w:left="196" w:right="134"/>
        <w:jc w:val="both"/>
        <w:rPr>
          <w:rFonts w:ascii="Calibri" w:eastAsia="Calibri" w:hAnsi="Calibri" w:cs="Calibri"/>
          <w:sz w:val="24"/>
          <w:szCs w:val="24"/>
        </w:rPr>
      </w:pPr>
      <w:r w:rsidRPr="007F18F0">
        <w:rPr>
          <w:rFonts w:ascii="Calibri" w:eastAsia="Calibri" w:hAnsi="Calibri" w:cs="Calibri"/>
          <w:sz w:val="24"/>
          <w:szCs w:val="24"/>
        </w:rPr>
        <w:t>Si</w:t>
      </w:r>
      <w:r w:rsidRPr="007F18F0">
        <w:rPr>
          <w:rFonts w:ascii="Calibri" w:eastAsia="Calibri" w:hAnsi="Calibri" w:cs="Calibri"/>
          <w:spacing w:val="53"/>
          <w:sz w:val="24"/>
          <w:szCs w:val="24"/>
        </w:rPr>
        <w:t xml:space="preserve"> </w:t>
      </w:r>
      <w:r w:rsidRPr="007F18F0">
        <w:rPr>
          <w:rFonts w:ascii="Calibri" w:eastAsia="Calibri" w:hAnsi="Calibri" w:cs="Calibri"/>
          <w:spacing w:val="-1"/>
          <w:sz w:val="24"/>
          <w:szCs w:val="24"/>
        </w:rPr>
        <w:t>v</w:t>
      </w:r>
      <w:r w:rsidRPr="007F18F0">
        <w:rPr>
          <w:rFonts w:ascii="Calibri" w:eastAsia="Calibri" w:hAnsi="Calibri" w:cs="Calibri"/>
          <w:sz w:val="24"/>
          <w:szCs w:val="24"/>
        </w:rPr>
        <w:t>oleu</w:t>
      </w:r>
      <w:r w:rsidRPr="007F18F0">
        <w:rPr>
          <w:rFonts w:ascii="Calibri" w:eastAsia="Calibri" w:hAnsi="Calibri" w:cs="Calibri"/>
          <w:spacing w:val="2"/>
          <w:sz w:val="24"/>
          <w:szCs w:val="24"/>
        </w:rPr>
        <w:t xml:space="preserve"> </w:t>
      </w:r>
      <w:r w:rsidRPr="007F18F0">
        <w:rPr>
          <w:rFonts w:ascii="Calibri" w:eastAsia="Calibri" w:hAnsi="Calibri" w:cs="Calibri"/>
          <w:spacing w:val="-1"/>
          <w:sz w:val="24"/>
          <w:szCs w:val="24"/>
        </w:rPr>
        <w:t>c</w:t>
      </w:r>
      <w:r w:rsidRPr="007F18F0">
        <w:rPr>
          <w:rFonts w:ascii="Calibri" w:eastAsia="Calibri" w:hAnsi="Calibri" w:cs="Calibri"/>
          <w:spacing w:val="1"/>
          <w:sz w:val="24"/>
          <w:szCs w:val="24"/>
        </w:rPr>
        <w:t>u</w:t>
      </w:r>
      <w:r w:rsidRPr="007F18F0">
        <w:rPr>
          <w:rFonts w:ascii="Calibri" w:eastAsia="Calibri" w:hAnsi="Calibri" w:cs="Calibri"/>
          <w:spacing w:val="-3"/>
          <w:sz w:val="24"/>
          <w:szCs w:val="24"/>
        </w:rPr>
        <w:t>r</w:t>
      </w:r>
      <w:r w:rsidRPr="007F18F0">
        <w:rPr>
          <w:rFonts w:ascii="Calibri" w:eastAsia="Calibri" w:hAnsi="Calibri" w:cs="Calibri"/>
          <w:spacing w:val="-1"/>
          <w:sz w:val="24"/>
          <w:szCs w:val="24"/>
        </w:rPr>
        <w:t>s</w:t>
      </w:r>
      <w:r w:rsidRPr="007F18F0">
        <w:rPr>
          <w:rFonts w:ascii="Calibri" w:eastAsia="Calibri" w:hAnsi="Calibri" w:cs="Calibri"/>
          <w:sz w:val="24"/>
          <w:szCs w:val="24"/>
        </w:rPr>
        <w:t>ar</w:t>
      </w:r>
      <w:r w:rsidRPr="007F18F0">
        <w:rPr>
          <w:rFonts w:ascii="Calibri" w:eastAsia="Calibri" w:hAnsi="Calibri" w:cs="Calibri"/>
          <w:spacing w:val="52"/>
          <w:sz w:val="24"/>
          <w:szCs w:val="24"/>
        </w:rPr>
        <w:t xml:space="preserve"> </w:t>
      </w:r>
      <w:r w:rsidRPr="007F18F0">
        <w:rPr>
          <w:rFonts w:ascii="Calibri" w:eastAsia="Calibri" w:hAnsi="Calibri" w:cs="Calibri"/>
          <w:spacing w:val="1"/>
          <w:sz w:val="24"/>
          <w:szCs w:val="24"/>
        </w:rPr>
        <w:t>u</w:t>
      </w:r>
      <w:r w:rsidRPr="007F18F0">
        <w:rPr>
          <w:rFonts w:ascii="Calibri" w:eastAsia="Calibri" w:hAnsi="Calibri" w:cs="Calibri"/>
          <w:sz w:val="24"/>
          <w:szCs w:val="24"/>
        </w:rPr>
        <w:t>n</w:t>
      </w:r>
      <w:r w:rsidRPr="007F18F0">
        <w:rPr>
          <w:rFonts w:ascii="Calibri" w:eastAsia="Calibri" w:hAnsi="Calibri" w:cs="Calibri"/>
          <w:spacing w:val="1"/>
          <w:sz w:val="24"/>
          <w:szCs w:val="24"/>
        </w:rPr>
        <w:t xml:space="preserve"> d</w:t>
      </w:r>
      <w:r w:rsidRPr="007F18F0">
        <w:rPr>
          <w:rFonts w:ascii="Calibri" w:eastAsia="Calibri" w:hAnsi="Calibri" w:cs="Calibri"/>
          <w:sz w:val="24"/>
          <w:szCs w:val="24"/>
        </w:rPr>
        <w:t>els</w:t>
      </w:r>
      <w:r w:rsidRPr="007F18F0">
        <w:rPr>
          <w:rFonts w:ascii="Calibri" w:eastAsia="Calibri" w:hAnsi="Calibri" w:cs="Calibri"/>
          <w:spacing w:val="47"/>
          <w:sz w:val="24"/>
          <w:szCs w:val="24"/>
        </w:rPr>
        <w:t xml:space="preserve"> </w:t>
      </w:r>
      <w:r w:rsidRPr="007F18F0">
        <w:rPr>
          <w:rFonts w:ascii="Calibri" w:eastAsia="Calibri" w:hAnsi="Calibri" w:cs="Calibri"/>
          <w:spacing w:val="-1"/>
          <w:sz w:val="24"/>
          <w:szCs w:val="24"/>
        </w:rPr>
        <w:t>G</w:t>
      </w:r>
      <w:r w:rsidRPr="007F18F0">
        <w:rPr>
          <w:rFonts w:ascii="Calibri" w:eastAsia="Calibri" w:hAnsi="Calibri" w:cs="Calibri"/>
          <w:sz w:val="24"/>
          <w:szCs w:val="24"/>
        </w:rPr>
        <w:t>ra</w:t>
      </w:r>
      <w:r w:rsidRPr="007F18F0">
        <w:rPr>
          <w:rFonts w:ascii="Calibri" w:eastAsia="Calibri" w:hAnsi="Calibri" w:cs="Calibri"/>
          <w:spacing w:val="1"/>
          <w:sz w:val="24"/>
          <w:szCs w:val="24"/>
        </w:rPr>
        <w:t>u</w:t>
      </w:r>
      <w:r w:rsidRPr="007F18F0">
        <w:rPr>
          <w:rFonts w:ascii="Calibri" w:eastAsia="Calibri" w:hAnsi="Calibri" w:cs="Calibri"/>
          <w:sz w:val="24"/>
          <w:szCs w:val="24"/>
        </w:rPr>
        <w:t xml:space="preserve">s  </w:t>
      </w:r>
      <w:r w:rsidRPr="007F18F0">
        <w:rPr>
          <w:rFonts w:ascii="Calibri" w:eastAsia="Calibri" w:hAnsi="Calibri" w:cs="Calibri"/>
          <w:spacing w:val="1"/>
          <w:sz w:val="24"/>
          <w:szCs w:val="24"/>
        </w:rPr>
        <w:t>q</w:t>
      </w:r>
      <w:r w:rsidRPr="007F18F0">
        <w:rPr>
          <w:rFonts w:ascii="Calibri" w:eastAsia="Calibri" w:hAnsi="Calibri" w:cs="Calibri"/>
          <w:spacing w:val="-2"/>
          <w:sz w:val="24"/>
          <w:szCs w:val="24"/>
        </w:rPr>
        <w:t>u</w:t>
      </w:r>
      <w:r w:rsidRPr="007F18F0">
        <w:rPr>
          <w:rFonts w:ascii="Calibri" w:eastAsia="Calibri" w:hAnsi="Calibri" w:cs="Calibri"/>
          <w:sz w:val="24"/>
          <w:szCs w:val="24"/>
        </w:rPr>
        <w:t>e</w:t>
      </w:r>
      <w:r w:rsidRPr="007F18F0">
        <w:rPr>
          <w:rFonts w:ascii="Calibri" w:eastAsia="Calibri" w:hAnsi="Calibri" w:cs="Calibri"/>
          <w:spacing w:val="1"/>
          <w:sz w:val="24"/>
          <w:szCs w:val="24"/>
        </w:rPr>
        <w:t xml:space="preserve"> </w:t>
      </w:r>
      <w:r w:rsidRPr="007F18F0">
        <w:rPr>
          <w:rFonts w:ascii="Calibri" w:eastAsia="Calibri" w:hAnsi="Calibri" w:cs="Calibri"/>
          <w:sz w:val="24"/>
          <w:szCs w:val="24"/>
        </w:rPr>
        <w:t>im</w:t>
      </w:r>
      <w:r w:rsidRPr="007F18F0">
        <w:rPr>
          <w:rFonts w:ascii="Calibri" w:eastAsia="Calibri" w:hAnsi="Calibri" w:cs="Calibri"/>
          <w:spacing w:val="1"/>
          <w:sz w:val="24"/>
          <w:szCs w:val="24"/>
        </w:rPr>
        <w:t>p</w:t>
      </w:r>
      <w:r w:rsidRPr="007F18F0">
        <w:rPr>
          <w:rFonts w:ascii="Calibri" w:eastAsia="Calibri" w:hAnsi="Calibri" w:cs="Calibri"/>
          <w:spacing w:val="-3"/>
          <w:sz w:val="24"/>
          <w:szCs w:val="24"/>
        </w:rPr>
        <w:t>a</w:t>
      </w:r>
      <w:r w:rsidRPr="007F18F0">
        <w:rPr>
          <w:rFonts w:ascii="Calibri" w:eastAsia="Calibri" w:hAnsi="Calibri" w:cs="Calibri"/>
          <w:sz w:val="24"/>
          <w:szCs w:val="24"/>
        </w:rPr>
        <w:t>r</w:t>
      </w:r>
      <w:r w:rsidRPr="007F18F0">
        <w:rPr>
          <w:rFonts w:ascii="Calibri" w:eastAsia="Calibri" w:hAnsi="Calibri" w:cs="Calibri"/>
          <w:spacing w:val="-2"/>
          <w:sz w:val="24"/>
          <w:szCs w:val="24"/>
        </w:rPr>
        <w:t>t</w:t>
      </w:r>
      <w:r w:rsidRPr="007F18F0">
        <w:rPr>
          <w:rFonts w:ascii="Calibri" w:eastAsia="Calibri" w:hAnsi="Calibri" w:cs="Calibri"/>
          <w:sz w:val="24"/>
          <w:szCs w:val="24"/>
        </w:rPr>
        <w:t>im</w:t>
      </w:r>
      <w:r w:rsidRPr="007F18F0">
        <w:rPr>
          <w:rFonts w:ascii="Calibri" w:eastAsia="Calibri" w:hAnsi="Calibri" w:cs="Calibri"/>
          <w:spacing w:val="51"/>
          <w:sz w:val="24"/>
          <w:szCs w:val="24"/>
        </w:rPr>
        <w:t xml:space="preserve"> </w:t>
      </w:r>
      <w:r w:rsidRPr="007F18F0">
        <w:rPr>
          <w:rFonts w:ascii="Calibri" w:eastAsia="Calibri" w:hAnsi="Calibri" w:cs="Calibri"/>
          <w:spacing w:val="-2"/>
          <w:sz w:val="24"/>
          <w:szCs w:val="24"/>
        </w:rPr>
        <w:t>e</w:t>
      </w:r>
      <w:r w:rsidRPr="007F18F0">
        <w:rPr>
          <w:rFonts w:ascii="Calibri" w:eastAsia="Calibri" w:hAnsi="Calibri" w:cs="Calibri"/>
          <w:sz w:val="24"/>
          <w:szCs w:val="24"/>
        </w:rPr>
        <w:t>n</w:t>
      </w:r>
      <w:r w:rsidRPr="007F18F0">
        <w:rPr>
          <w:rFonts w:ascii="Calibri" w:eastAsia="Calibri" w:hAnsi="Calibri" w:cs="Calibri"/>
          <w:spacing w:val="2"/>
          <w:sz w:val="24"/>
          <w:szCs w:val="24"/>
        </w:rPr>
        <w:t xml:space="preserve"> </w:t>
      </w:r>
      <w:r w:rsidRPr="007F18F0">
        <w:rPr>
          <w:rFonts w:ascii="Calibri" w:eastAsia="Calibri" w:hAnsi="Calibri" w:cs="Calibri"/>
          <w:sz w:val="24"/>
          <w:szCs w:val="24"/>
        </w:rPr>
        <w:t>a</w:t>
      </w:r>
      <w:r w:rsidRPr="007F18F0">
        <w:rPr>
          <w:rFonts w:ascii="Calibri" w:eastAsia="Calibri" w:hAnsi="Calibri" w:cs="Calibri"/>
          <w:spacing w:val="-2"/>
          <w:sz w:val="24"/>
          <w:szCs w:val="24"/>
        </w:rPr>
        <w:t>q</w:t>
      </w:r>
      <w:r w:rsidRPr="007F18F0">
        <w:rPr>
          <w:rFonts w:ascii="Calibri" w:eastAsia="Calibri" w:hAnsi="Calibri" w:cs="Calibri"/>
          <w:spacing w:val="1"/>
          <w:sz w:val="24"/>
          <w:szCs w:val="24"/>
        </w:rPr>
        <w:t>u</w:t>
      </w:r>
      <w:r w:rsidRPr="007F18F0">
        <w:rPr>
          <w:rFonts w:ascii="Calibri" w:eastAsia="Calibri" w:hAnsi="Calibri" w:cs="Calibri"/>
          <w:sz w:val="24"/>
          <w:szCs w:val="24"/>
        </w:rPr>
        <w:t>e</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a E</w:t>
      </w:r>
      <w:r w:rsidRPr="007F18F0">
        <w:rPr>
          <w:rFonts w:ascii="Calibri" w:eastAsia="Calibri" w:hAnsi="Calibri" w:cs="Calibri"/>
          <w:spacing w:val="-3"/>
          <w:sz w:val="24"/>
          <w:szCs w:val="24"/>
        </w:rPr>
        <w:t>s</w:t>
      </w:r>
      <w:r w:rsidRPr="007F18F0">
        <w:rPr>
          <w:rFonts w:ascii="Calibri" w:eastAsia="Calibri" w:hAnsi="Calibri" w:cs="Calibri"/>
          <w:spacing w:val="-1"/>
          <w:sz w:val="24"/>
          <w:szCs w:val="24"/>
        </w:rPr>
        <w:t>c</w:t>
      </w:r>
      <w:r w:rsidRPr="007F18F0">
        <w:rPr>
          <w:rFonts w:ascii="Calibri" w:eastAsia="Calibri" w:hAnsi="Calibri" w:cs="Calibri"/>
          <w:sz w:val="24"/>
          <w:szCs w:val="24"/>
        </w:rPr>
        <w:t>ola</w:t>
      </w:r>
      <w:r w:rsidRPr="007F18F0">
        <w:rPr>
          <w:rFonts w:ascii="Calibri" w:eastAsia="Calibri" w:hAnsi="Calibri" w:cs="Calibri"/>
          <w:spacing w:val="52"/>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1"/>
          <w:sz w:val="24"/>
          <w:szCs w:val="24"/>
        </w:rPr>
        <w:t xml:space="preserve"> h</w:t>
      </w:r>
      <w:r w:rsidRPr="007F18F0">
        <w:rPr>
          <w:rFonts w:ascii="Calibri" w:eastAsia="Calibri" w:hAnsi="Calibri" w:cs="Calibri"/>
          <w:spacing w:val="-2"/>
          <w:sz w:val="24"/>
          <w:szCs w:val="24"/>
        </w:rPr>
        <w:t>e</w:t>
      </w:r>
      <w:r w:rsidRPr="007F18F0">
        <w:rPr>
          <w:rFonts w:ascii="Calibri" w:eastAsia="Calibri" w:hAnsi="Calibri" w:cs="Calibri"/>
          <w:sz w:val="24"/>
          <w:szCs w:val="24"/>
        </w:rPr>
        <w:t>u</w:t>
      </w:r>
      <w:r w:rsidRPr="007F18F0">
        <w:rPr>
          <w:rFonts w:ascii="Calibri" w:eastAsia="Calibri" w:hAnsi="Calibri" w:cs="Calibri"/>
          <w:spacing w:val="51"/>
          <w:sz w:val="24"/>
          <w:szCs w:val="24"/>
        </w:rPr>
        <w:t xml:space="preserve"> </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up</w:t>
      </w:r>
      <w:r w:rsidRPr="007F18F0">
        <w:rPr>
          <w:rFonts w:ascii="Calibri" w:eastAsia="Calibri" w:hAnsi="Calibri" w:cs="Calibri"/>
          <w:sz w:val="24"/>
          <w:szCs w:val="24"/>
        </w:rPr>
        <w:t>er</w:t>
      </w:r>
      <w:r w:rsidRPr="007F18F0">
        <w:rPr>
          <w:rFonts w:ascii="Calibri" w:eastAsia="Calibri" w:hAnsi="Calibri" w:cs="Calibri"/>
          <w:spacing w:val="-3"/>
          <w:sz w:val="24"/>
          <w:szCs w:val="24"/>
        </w:rPr>
        <w:t>a</w:t>
      </w:r>
      <w:r w:rsidRPr="007F18F0">
        <w:rPr>
          <w:rFonts w:ascii="Calibri" w:eastAsia="Calibri" w:hAnsi="Calibri" w:cs="Calibri"/>
          <w:sz w:val="24"/>
          <w:szCs w:val="24"/>
        </w:rPr>
        <w:t>t</w:t>
      </w:r>
      <w:r w:rsidRPr="007F18F0">
        <w:rPr>
          <w:rFonts w:ascii="Calibri" w:eastAsia="Calibri" w:hAnsi="Calibri" w:cs="Calibri"/>
          <w:spacing w:val="1"/>
          <w:sz w:val="24"/>
          <w:szCs w:val="24"/>
        </w:rPr>
        <w:t xml:space="preserve"> </w:t>
      </w:r>
      <w:r w:rsidRPr="007F18F0">
        <w:rPr>
          <w:rFonts w:ascii="Calibri" w:eastAsia="Calibri" w:hAnsi="Calibri" w:cs="Calibri"/>
          <w:spacing w:val="-2"/>
          <w:sz w:val="24"/>
          <w:szCs w:val="24"/>
        </w:rPr>
        <w:t>u</w:t>
      </w:r>
      <w:r w:rsidRPr="007F18F0">
        <w:rPr>
          <w:rFonts w:ascii="Calibri" w:eastAsia="Calibri" w:hAnsi="Calibri" w:cs="Calibri"/>
          <w:sz w:val="24"/>
          <w:szCs w:val="24"/>
        </w:rPr>
        <w:t>n</w:t>
      </w:r>
      <w:r w:rsidRPr="007F18F0">
        <w:rPr>
          <w:rFonts w:ascii="Calibri" w:eastAsia="Calibri" w:hAnsi="Calibri" w:cs="Calibri"/>
          <w:spacing w:val="2"/>
          <w:sz w:val="24"/>
          <w:szCs w:val="24"/>
        </w:rPr>
        <w:t xml:space="preserve"> </w:t>
      </w:r>
      <w:r w:rsidRPr="007F18F0">
        <w:rPr>
          <w:rFonts w:ascii="Calibri" w:eastAsia="Calibri" w:hAnsi="Calibri" w:cs="Calibri"/>
          <w:spacing w:val="-2"/>
          <w:sz w:val="24"/>
          <w:szCs w:val="24"/>
        </w:rPr>
        <w:t>d</w:t>
      </w:r>
      <w:r w:rsidRPr="007F18F0">
        <w:rPr>
          <w:rFonts w:ascii="Calibri" w:eastAsia="Calibri" w:hAnsi="Calibri" w:cs="Calibri"/>
          <w:sz w:val="24"/>
          <w:szCs w:val="24"/>
        </w:rPr>
        <w:t>e</w:t>
      </w:r>
      <w:r w:rsidRPr="007F18F0">
        <w:rPr>
          <w:rFonts w:ascii="Calibri" w:eastAsia="Calibri" w:hAnsi="Calibri" w:cs="Calibri"/>
          <w:spacing w:val="-3"/>
          <w:sz w:val="24"/>
          <w:szCs w:val="24"/>
        </w:rPr>
        <w:t>l</w:t>
      </w:r>
      <w:r w:rsidRPr="007F18F0">
        <w:rPr>
          <w:rFonts w:ascii="Calibri" w:eastAsia="Calibri" w:hAnsi="Calibri" w:cs="Calibri"/>
          <w:sz w:val="24"/>
          <w:szCs w:val="24"/>
        </w:rPr>
        <w:t xml:space="preserve">s </w:t>
      </w:r>
      <w:r w:rsidRPr="007F18F0">
        <w:rPr>
          <w:rFonts w:ascii="Calibri" w:eastAsia="Calibri" w:hAnsi="Calibri" w:cs="Calibri"/>
          <w:spacing w:val="-1"/>
          <w:sz w:val="24"/>
          <w:szCs w:val="24"/>
        </w:rPr>
        <w:t>s</w:t>
      </w:r>
      <w:r w:rsidRPr="007F18F0">
        <w:rPr>
          <w:rFonts w:ascii="Calibri" w:eastAsia="Calibri" w:hAnsi="Calibri" w:cs="Calibri"/>
          <w:sz w:val="24"/>
          <w:szCs w:val="24"/>
        </w:rPr>
        <w:t>e</w:t>
      </w:r>
      <w:r w:rsidRPr="007F18F0">
        <w:rPr>
          <w:rFonts w:ascii="Calibri" w:eastAsia="Calibri" w:hAnsi="Calibri" w:cs="Calibri"/>
          <w:spacing w:val="-1"/>
          <w:sz w:val="24"/>
          <w:szCs w:val="24"/>
        </w:rPr>
        <w:t>g</w:t>
      </w:r>
      <w:r w:rsidRPr="007F18F0">
        <w:rPr>
          <w:rFonts w:ascii="Calibri" w:eastAsia="Calibri" w:hAnsi="Calibri" w:cs="Calibri"/>
          <w:spacing w:val="1"/>
          <w:sz w:val="24"/>
          <w:szCs w:val="24"/>
        </w:rPr>
        <w:t>ü</w:t>
      </w:r>
      <w:r w:rsidRPr="007F18F0">
        <w:rPr>
          <w:rFonts w:ascii="Calibri" w:eastAsia="Calibri" w:hAnsi="Calibri" w:cs="Calibri"/>
          <w:sz w:val="24"/>
          <w:szCs w:val="24"/>
        </w:rPr>
        <w:t>e</w:t>
      </w:r>
      <w:r w:rsidRPr="007F18F0">
        <w:rPr>
          <w:rFonts w:ascii="Calibri" w:eastAsia="Calibri" w:hAnsi="Calibri" w:cs="Calibri"/>
          <w:spacing w:val="-4"/>
          <w:sz w:val="24"/>
          <w:szCs w:val="24"/>
        </w:rPr>
        <w:t>n</w:t>
      </w:r>
      <w:r w:rsidRPr="007F18F0">
        <w:rPr>
          <w:rFonts w:ascii="Calibri" w:eastAsia="Calibri" w:hAnsi="Calibri" w:cs="Calibri"/>
          <w:spacing w:val="1"/>
          <w:sz w:val="24"/>
          <w:szCs w:val="24"/>
        </w:rPr>
        <w:t>t</w:t>
      </w:r>
      <w:r w:rsidRPr="007F18F0">
        <w:rPr>
          <w:rFonts w:ascii="Calibri" w:eastAsia="Calibri" w:hAnsi="Calibri" w:cs="Calibri"/>
          <w:sz w:val="24"/>
          <w:szCs w:val="24"/>
        </w:rPr>
        <w:t>s</w:t>
      </w:r>
      <w:r w:rsidRPr="007F18F0">
        <w:rPr>
          <w:rFonts w:ascii="Calibri" w:eastAsia="Calibri" w:hAnsi="Calibri" w:cs="Calibri"/>
          <w:spacing w:val="7"/>
          <w:sz w:val="24"/>
          <w:szCs w:val="24"/>
        </w:rPr>
        <w:t xml:space="preserve"> </w:t>
      </w:r>
      <w:r w:rsidRPr="007F18F0">
        <w:rPr>
          <w:rFonts w:ascii="Calibri" w:eastAsia="Calibri" w:hAnsi="Calibri" w:cs="Calibri"/>
          <w:spacing w:val="-1"/>
          <w:sz w:val="24"/>
          <w:szCs w:val="24"/>
        </w:rPr>
        <w:t>C</w:t>
      </w:r>
      <w:r w:rsidRPr="007F18F0">
        <w:rPr>
          <w:rFonts w:ascii="Calibri" w:eastAsia="Calibri" w:hAnsi="Calibri" w:cs="Calibri"/>
          <w:sz w:val="24"/>
          <w:szCs w:val="24"/>
        </w:rPr>
        <w:t>i</w:t>
      </w:r>
      <w:r w:rsidRPr="007F18F0">
        <w:rPr>
          <w:rFonts w:ascii="Calibri" w:eastAsia="Calibri" w:hAnsi="Calibri" w:cs="Calibri"/>
          <w:spacing w:val="-1"/>
          <w:sz w:val="24"/>
          <w:szCs w:val="24"/>
        </w:rPr>
        <w:t>c</w:t>
      </w:r>
      <w:r w:rsidRPr="007F18F0">
        <w:rPr>
          <w:rFonts w:ascii="Calibri" w:eastAsia="Calibri" w:hAnsi="Calibri" w:cs="Calibri"/>
          <w:sz w:val="24"/>
          <w:szCs w:val="24"/>
        </w:rPr>
        <w:t>les</w:t>
      </w:r>
      <w:r w:rsidRPr="007F18F0">
        <w:rPr>
          <w:rFonts w:ascii="Calibri" w:eastAsia="Calibri" w:hAnsi="Calibri" w:cs="Calibri"/>
          <w:spacing w:val="8"/>
          <w:sz w:val="24"/>
          <w:szCs w:val="24"/>
        </w:rPr>
        <w:t xml:space="preserve"> </w:t>
      </w:r>
      <w:r w:rsidRPr="007F18F0">
        <w:rPr>
          <w:rFonts w:ascii="Calibri" w:eastAsia="Calibri" w:hAnsi="Calibri" w:cs="Calibri"/>
          <w:spacing w:val="-3"/>
          <w:sz w:val="24"/>
          <w:szCs w:val="24"/>
        </w:rPr>
        <w:t>F</w:t>
      </w:r>
      <w:r w:rsidRPr="007F18F0">
        <w:rPr>
          <w:rFonts w:ascii="Calibri" w:eastAsia="Calibri" w:hAnsi="Calibri" w:cs="Calibri"/>
          <w:sz w:val="24"/>
          <w:szCs w:val="24"/>
        </w:rPr>
        <w:t>orm</w:t>
      </w:r>
      <w:r w:rsidRPr="007F18F0">
        <w:rPr>
          <w:rFonts w:ascii="Calibri" w:eastAsia="Calibri" w:hAnsi="Calibri" w:cs="Calibri"/>
          <w:spacing w:val="-3"/>
          <w:sz w:val="24"/>
          <w:szCs w:val="24"/>
        </w:rPr>
        <w:t>a</w:t>
      </w:r>
      <w:r w:rsidRPr="007F18F0">
        <w:rPr>
          <w:rFonts w:ascii="Calibri" w:eastAsia="Calibri" w:hAnsi="Calibri" w:cs="Calibri"/>
          <w:spacing w:val="-2"/>
          <w:sz w:val="24"/>
          <w:szCs w:val="24"/>
        </w:rPr>
        <w:t>t</w:t>
      </w:r>
      <w:r w:rsidRPr="007F18F0">
        <w:rPr>
          <w:rFonts w:ascii="Calibri" w:eastAsia="Calibri" w:hAnsi="Calibri" w:cs="Calibri"/>
          <w:spacing w:val="-5"/>
          <w:sz w:val="24"/>
          <w:szCs w:val="24"/>
        </w:rPr>
        <w:t>i</w:t>
      </w:r>
      <w:r w:rsidRPr="007F18F0">
        <w:rPr>
          <w:rFonts w:ascii="Calibri" w:eastAsia="Calibri" w:hAnsi="Calibri" w:cs="Calibri"/>
          <w:spacing w:val="1"/>
          <w:sz w:val="24"/>
          <w:szCs w:val="24"/>
        </w:rPr>
        <w:t>u</w:t>
      </w:r>
      <w:r w:rsidRPr="007F18F0">
        <w:rPr>
          <w:rFonts w:ascii="Calibri" w:eastAsia="Calibri" w:hAnsi="Calibri" w:cs="Calibri"/>
          <w:sz w:val="24"/>
          <w:szCs w:val="24"/>
        </w:rPr>
        <w:t>s</w:t>
      </w:r>
      <w:r w:rsidRPr="007F18F0">
        <w:rPr>
          <w:rFonts w:ascii="Calibri" w:eastAsia="Calibri" w:hAnsi="Calibri" w:cs="Calibri"/>
          <w:spacing w:val="7"/>
          <w:sz w:val="24"/>
          <w:szCs w:val="24"/>
        </w:rPr>
        <w:t xml:space="preserve"> </w:t>
      </w:r>
      <w:r w:rsidRPr="007F18F0">
        <w:rPr>
          <w:rFonts w:ascii="Calibri" w:eastAsia="Calibri" w:hAnsi="Calibri" w:cs="Calibri"/>
          <w:spacing w:val="1"/>
          <w:sz w:val="24"/>
          <w:szCs w:val="24"/>
        </w:rPr>
        <w:t>d</w:t>
      </w:r>
      <w:r w:rsidRPr="007F18F0">
        <w:rPr>
          <w:rFonts w:ascii="Calibri" w:eastAsia="Calibri" w:hAnsi="Calibri" w:cs="Calibri"/>
          <w:sz w:val="24"/>
          <w:szCs w:val="24"/>
        </w:rPr>
        <w:t>e</w:t>
      </w:r>
      <w:r w:rsidRPr="007F18F0">
        <w:rPr>
          <w:rFonts w:ascii="Calibri" w:eastAsia="Calibri" w:hAnsi="Calibri" w:cs="Calibri"/>
          <w:spacing w:val="9"/>
          <w:sz w:val="24"/>
          <w:szCs w:val="24"/>
        </w:rPr>
        <w:t xml:space="preserve"> </w:t>
      </w:r>
      <w:r w:rsidRPr="007F18F0">
        <w:rPr>
          <w:rFonts w:ascii="Calibri" w:eastAsia="Calibri" w:hAnsi="Calibri" w:cs="Calibri"/>
          <w:spacing w:val="-1"/>
          <w:sz w:val="24"/>
          <w:szCs w:val="24"/>
        </w:rPr>
        <w:t>G</w:t>
      </w:r>
      <w:r w:rsidRPr="007F18F0">
        <w:rPr>
          <w:rFonts w:ascii="Calibri" w:eastAsia="Calibri" w:hAnsi="Calibri" w:cs="Calibri"/>
          <w:sz w:val="24"/>
          <w:szCs w:val="24"/>
        </w:rPr>
        <w:t>r</w:t>
      </w:r>
      <w:r w:rsidRPr="007F18F0">
        <w:rPr>
          <w:rFonts w:ascii="Calibri" w:eastAsia="Calibri" w:hAnsi="Calibri" w:cs="Calibri"/>
          <w:spacing w:val="-3"/>
          <w:sz w:val="24"/>
          <w:szCs w:val="24"/>
        </w:rPr>
        <w:t>a</w:t>
      </w:r>
      <w:r w:rsidRPr="007F18F0">
        <w:rPr>
          <w:rFonts w:ascii="Calibri" w:eastAsia="Calibri" w:hAnsi="Calibri" w:cs="Calibri"/>
          <w:sz w:val="24"/>
          <w:szCs w:val="24"/>
        </w:rPr>
        <w:t>u</w:t>
      </w:r>
      <w:r w:rsidRPr="007F18F0">
        <w:rPr>
          <w:rFonts w:ascii="Calibri" w:eastAsia="Calibri" w:hAnsi="Calibri" w:cs="Calibri"/>
          <w:spacing w:val="11"/>
          <w:sz w:val="24"/>
          <w:szCs w:val="24"/>
        </w:rPr>
        <w:t xml:space="preserve"> </w:t>
      </w:r>
      <w:r w:rsidRPr="007F18F0">
        <w:rPr>
          <w:rFonts w:ascii="Calibri" w:eastAsia="Calibri" w:hAnsi="Calibri" w:cs="Calibri"/>
          <w:spacing w:val="-3"/>
          <w:sz w:val="24"/>
          <w:szCs w:val="24"/>
        </w:rPr>
        <w:t>S</w:t>
      </w:r>
      <w:r w:rsidRPr="007F18F0">
        <w:rPr>
          <w:rFonts w:ascii="Calibri" w:eastAsia="Calibri" w:hAnsi="Calibri" w:cs="Calibri"/>
          <w:spacing w:val="-2"/>
          <w:sz w:val="24"/>
          <w:szCs w:val="24"/>
        </w:rPr>
        <w:t>u</w:t>
      </w:r>
      <w:r w:rsidRPr="007F18F0">
        <w:rPr>
          <w:rFonts w:ascii="Calibri" w:eastAsia="Calibri" w:hAnsi="Calibri" w:cs="Calibri"/>
          <w:spacing w:val="1"/>
          <w:sz w:val="24"/>
          <w:szCs w:val="24"/>
        </w:rPr>
        <w:t>p</w:t>
      </w:r>
      <w:r w:rsidRPr="007F18F0">
        <w:rPr>
          <w:rFonts w:ascii="Calibri" w:eastAsia="Calibri" w:hAnsi="Calibri" w:cs="Calibri"/>
          <w:sz w:val="24"/>
          <w:szCs w:val="24"/>
        </w:rPr>
        <w:t>er</w:t>
      </w:r>
      <w:r w:rsidRPr="007F18F0">
        <w:rPr>
          <w:rFonts w:ascii="Calibri" w:eastAsia="Calibri" w:hAnsi="Calibri" w:cs="Calibri"/>
          <w:spacing w:val="-5"/>
          <w:sz w:val="24"/>
          <w:szCs w:val="24"/>
        </w:rPr>
        <w:t>i</w:t>
      </w:r>
      <w:r w:rsidRPr="007F18F0">
        <w:rPr>
          <w:rFonts w:ascii="Calibri" w:eastAsia="Calibri" w:hAnsi="Calibri" w:cs="Calibri"/>
          <w:sz w:val="24"/>
          <w:szCs w:val="24"/>
        </w:rPr>
        <w:t>or</w:t>
      </w:r>
      <w:r w:rsidRPr="007F18F0">
        <w:rPr>
          <w:rFonts w:ascii="Calibri" w:eastAsia="Calibri" w:hAnsi="Calibri" w:cs="Calibri"/>
          <w:spacing w:val="8"/>
          <w:sz w:val="24"/>
          <w:szCs w:val="24"/>
        </w:rPr>
        <w:t xml:space="preserve"> </w:t>
      </w:r>
      <w:r w:rsidRPr="007F18F0">
        <w:rPr>
          <w:rFonts w:ascii="Calibri" w:eastAsia="Calibri" w:hAnsi="Calibri" w:cs="Calibri"/>
          <w:spacing w:val="-1"/>
          <w:sz w:val="24"/>
          <w:szCs w:val="24"/>
        </w:rPr>
        <w:t>(</w:t>
      </w:r>
      <w:r w:rsidRPr="007F18F0">
        <w:rPr>
          <w:rFonts w:ascii="Calibri" w:eastAsia="Calibri" w:hAnsi="Calibri" w:cs="Calibri"/>
          <w:spacing w:val="-4"/>
          <w:sz w:val="24"/>
          <w:szCs w:val="24"/>
        </w:rPr>
        <w:t>C</w:t>
      </w:r>
      <w:r w:rsidRPr="007F18F0">
        <w:rPr>
          <w:rFonts w:ascii="Calibri" w:eastAsia="Calibri" w:hAnsi="Calibri" w:cs="Calibri"/>
          <w:sz w:val="24"/>
          <w:szCs w:val="24"/>
        </w:rPr>
        <w:t>F</w:t>
      </w:r>
      <w:r w:rsidRPr="007F18F0">
        <w:rPr>
          <w:rFonts w:ascii="Calibri" w:eastAsia="Calibri" w:hAnsi="Calibri" w:cs="Calibri"/>
          <w:spacing w:val="-1"/>
          <w:sz w:val="24"/>
          <w:szCs w:val="24"/>
        </w:rPr>
        <w:t>G</w:t>
      </w:r>
      <w:r w:rsidRPr="007F18F0">
        <w:rPr>
          <w:rFonts w:ascii="Calibri" w:eastAsia="Calibri" w:hAnsi="Calibri" w:cs="Calibri"/>
          <w:sz w:val="24"/>
          <w:szCs w:val="24"/>
        </w:rPr>
        <w:t>S</w:t>
      </w:r>
      <w:r w:rsidRPr="007F18F0">
        <w:rPr>
          <w:rFonts w:ascii="Calibri" w:eastAsia="Calibri" w:hAnsi="Calibri" w:cs="Calibri"/>
          <w:spacing w:val="-1"/>
          <w:sz w:val="24"/>
          <w:szCs w:val="24"/>
        </w:rPr>
        <w:t>)</w:t>
      </w:r>
      <w:r w:rsidRPr="007F18F0">
        <w:rPr>
          <w:rFonts w:ascii="Calibri" w:eastAsia="Calibri" w:hAnsi="Calibri" w:cs="Calibri"/>
          <w:sz w:val="24"/>
          <w:szCs w:val="24"/>
        </w:rPr>
        <w:t>,</w:t>
      </w:r>
      <w:r w:rsidRPr="007F18F0">
        <w:rPr>
          <w:rFonts w:ascii="Calibri" w:eastAsia="Calibri" w:hAnsi="Calibri" w:cs="Calibri"/>
          <w:spacing w:val="7"/>
          <w:sz w:val="24"/>
          <w:szCs w:val="24"/>
        </w:rPr>
        <w:t xml:space="preserve"> </w:t>
      </w:r>
      <w:r w:rsidRPr="007F18F0">
        <w:rPr>
          <w:rFonts w:ascii="Calibri" w:eastAsia="Calibri" w:hAnsi="Calibri" w:cs="Calibri"/>
          <w:b/>
          <w:bCs/>
          <w:sz w:val="24"/>
          <w:szCs w:val="24"/>
        </w:rPr>
        <w:t>pod</w:t>
      </w:r>
      <w:r w:rsidRPr="007F18F0">
        <w:rPr>
          <w:rFonts w:ascii="Calibri" w:eastAsia="Calibri" w:hAnsi="Calibri" w:cs="Calibri"/>
          <w:b/>
          <w:bCs/>
          <w:spacing w:val="1"/>
          <w:sz w:val="24"/>
          <w:szCs w:val="24"/>
        </w:rPr>
        <w:t>r</w:t>
      </w:r>
      <w:r w:rsidRPr="007F18F0">
        <w:rPr>
          <w:rFonts w:ascii="Calibri" w:eastAsia="Calibri" w:hAnsi="Calibri" w:cs="Calibri"/>
          <w:b/>
          <w:bCs/>
          <w:spacing w:val="-4"/>
          <w:sz w:val="24"/>
          <w:szCs w:val="24"/>
        </w:rPr>
        <w:t>e</w:t>
      </w:r>
      <w:r w:rsidRPr="007F18F0">
        <w:rPr>
          <w:rFonts w:ascii="Calibri" w:eastAsia="Calibri" w:hAnsi="Calibri" w:cs="Calibri"/>
          <w:b/>
          <w:bCs/>
          <w:sz w:val="24"/>
          <w:szCs w:val="24"/>
        </w:rPr>
        <w:t>u</w:t>
      </w:r>
      <w:r w:rsidRPr="007F18F0">
        <w:rPr>
          <w:rFonts w:ascii="Calibri" w:eastAsia="Calibri" w:hAnsi="Calibri" w:cs="Calibri"/>
          <w:b/>
          <w:bCs/>
          <w:spacing w:val="13"/>
          <w:sz w:val="24"/>
          <w:szCs w:val="24"/>
        </w:rPr>
        <w:t xml:space="preserve"> </w:t>
      </w:r>
      <w:r w:rsidRPr="007F18F0">
        <w:rPr>
          <w:rFonts w:ascii="Calibri" w:eastAsia="Calibri" w:hAnsi="Calibri" w:cs="Calibri"/>
          <w:b/>
          <w:bCs/>
          <w:sz w:val="24"/>
          <w:szCs w:val="24"/>
        </w:rPr>
        <w:t>c</w:t>
      </w:r>
      <w:r w:rsidRPr="007F18F0">
        <w:rPr>
          <w:rFonts w:ascii="Calibri" w:eastAsia="Calibri" w:hAnsi="Calibri" w:cs="Calibri"/>
          <w:b/>
          <w:bCs/>
          <w:spacing w:val="-2"/>
          <w:sz w:val="24"/>
          <w:szCs w:val="24"/>
        </w:rPr>
        <w:t>o</w:t>
      </w:r>
      <w:r w:rsidRPr="007F18F0">
        <w:rPr>
          <w:rFonts w:ascii="Calibri" w:eastAsia="Calibri" w:hAnsi="Calibri" w:cs="Calibri"/>
          <w:b/>
          <w:bCs/>
          <w:sz w:val="24"/>
          <w:szCs w:val="24"/>
        </w:rPr>
        <w:t>n</w:t>
      </w:r>
      <w:r w:rsidRPr="007F18F0">
        <w:rPr>
          <w:rFonts w:ascii="Calibri" w:eastAsia="Calibri" w:hAnsi="Calibri" w:cs="Calibri"/>
          <w:b/>
          <w:bCs/>
          <w:spacing w:val="-1"/>
          <w:sz w:val="24"/>
          <w:szCs w:val="24"/>
        </w:rPr>
        <w:t>va</w:t>
      </w:r>
      <w:r w:rsidRPr="007F18F0">
        <w:rPr>
          <w:rFonts w:ascii="Calibri" w:eastAsia="Calibri" w:hAnsi="Calibri" w:cs="Calibri"/>
          <w:b/>
          <w:bCs/>
          <w:spacing w:val="-2"/>
          <w:sz w:val="24"/>
          <w:szCs w:val="24"/>
        </w:rPr>
        <w:t>l</w:t>
      </w:r>
      <w:r w:rsidRPr="007F18F0">
        <w:rPr>
          <w:rFonts w:ascii="Calibri" w:eastAsia="Calibri" w:hAnsi="Calibri" w:cs="Calibri"/>
          <w:b/>
          <w:bCs/>
          <w:spacing w:val="1"/>
          <w:sz w:val="24"/>
          <w:szCs w:val="24"/>
        </w:rPr>
        <w:t>i</w:t>
      </w:r>
      <w:r w:rsidRPr="007F18F0">
        <w:rPr>
          <w:rFonts w:ascii="Calibri" w:eastAsia="Calibri" w:hAnsi="Calibri" w:cs="Calibri"/>
          <w:b/>
          <w:bCs/>
          <w:sz w:val="24"/>
          <w:szCs w:val="24"/>
        </w:rPr>
        <w:t>d</w:t>
      </w:r>
      <w:r w:rsidRPr="007F18F0">
        <w:rPr>
          <w:rFonts w:ascii="Calibri" w:eastAsia="Calibri" w:hAnsi="Calibri" w:cs="Calibri"/>
          <w:b/>
          <w:bCs/>
          <w:spacing w:val="-10"/>
          <w:sz w:val="24"/>
          <w:szCs w:val="24"/>
        </w:rPr>
        <w:t>a</w:t>
      </w:r>
      <w:r w:rsidRPr="007F18F0">
        <w:rPr>
          <w:rFonts w:ascii="Calibri" w:eastAsia="Calibri" w:hAnsi="Calibri" w:cs="Calibri"/>
          <w:b/>
          <w:bCs/>
          <w:sz w:val="24"/>
          <w:szCs w:val="24"/>
        </w:rPr>
        <w:t>r</w:t>
      </w:r>
      <w:r w:rsidRPr="007F18F0">
        <w:rPr>
          <w:rFonts w:ascii="Calibri" w:eastAsia="Calibri" w:hAnsi="Calibri" w:cs="Calibri"/>
          <w:b/>
          <w:bCs/>
          <w:spacing w:val="14"/>
          <w:sz w:val="24"/>
          <w:szCs w:val="24"/>
        </w:rPr>
        <w:t xml:space="preserve"> </w:t>
      </w:r>
      <w:r w:rsidRPr="007F18F0">
        <w:rPr>
          <w:rFonts w:ascii="Calibri" w:eastAsia="Calibri" w:hAnsi="Calibri" w:cs="Calibri"/>
          <w:b/>
          <w:bCs/>
          <w:spacing w:val="-2"/>
          <w:sz w:val="24"/>
          <w:szCs w:val="24"/>
        </w:rPr>
        <w:t>u</w:t>
      </w:r>
      <w:r w:rsidRPr="007F18F0">
        <w:rPr>
          <w:rFonts w:ascii="Calibri" w:eastAsia="Calibri" w:hAnsi="Calibri" w:cs="Calibri"/>
          <w:b/>
          <w:bCs/>
          <w:sz w:val="24"/>
          <w:szCs w:val="24"/>
        </w:rPr>
        <w:t>na</w:t>
      </w:r>
      <w:r w:rsidRPr="007F18F0">
        <w:rPr>
          <w:rFonts w:ascii="Calibri" w:eastAsia="Calibri" w:hAnsi="Calibri" w:cs="Calibri"/>
          <w:b/>
          <w:bCs/>
          <w:spacing w:val="11"/>
          <w:sz w:val="24"/>
          <w:szCs w:val="24"/>
        </w:rPr>
        <w:t xml:space="preserve"> </w:t>
      </w:r>
      <w:r w:rsidRPr="007F18F0">
        <w:rPr>
          <w:rFonts w:ascii="Calibri" w:eastAsia="Calibri" w:hAnsi="Calibri" w:cs="Calibri"/>
          <w:b/>
          <w:bCs/>
          <w:sz w:val="24"/>
          <w:szCs w:val="24"/>
        </w:rPr>
        <w:t>p</w:t>
      </w:r>
      <w:r w:rsidRPr="007F18F0">
        <w:rPr>
          <w:rFonts w:ascii="Calibri" w:eastAsia="Calibri" w:hAnsi="Calibri" w:cs="Calibri"/>
          <w:b/>
          <w:bCs/>
          <w:spacing w:val="-1"/>
          <w:sz w:val="24"/>
          <w:szCs w:val="24"/>
        </w:rPr>
        <w:t>a</w:t>
      </w:r>
      <w:r w:rsidRPr="007F18F0">
        <w:rPr>
          <w:rFonts w:ascii="Calibri" w:eastAsia="Calibri" w:hAnsi="Calibri" w:cs="Calibri"/>
          <w:b/>
          <w:bCs/>
          <w:spacing w:val="-2"/>
          <w:sz w:val="24"/>
          <w:szCs w:val="24"/>
        </w:rPr>
        <w:t>r</w:t>
      </w:r>
      <w:r w:rsidRPr="007F18F0">
        <w:rPr>
          <w:rFonts w:ascii="Calibri" w:eastAsia="Calibri" w:hAnsi="Calibri" w:cs="Calibri"/>
          <w:b/>
          <w:bCs/>
          <w:sz w:val="24"/>
          <w:szCs w:val="24"/>
        </w:rPr>
        <w:t>t</w:t>
      </w:r>
      <w:r w:rsidRPr="007F18F0">
        <w:rPr>
          <w:rFonts w:ascii="Calibri" w:eastAsia="Calibri" w:hAnsi="Calibri" w:cs="Calibri"/>
          <w:b/>
          <w:bCs/>
          <w:spacing w:val="13"/>
          <w:sz w:val="24"/>
          <w:szCs w:val="24"/>
        </w:rPr>
        <w:t xml:space="preserve"> </w:t>
      </w:r>
      <w:r w:rsidRPr="007F18F0">
        <w:rPr>
          <w:rFonts w:ascii="Calibri" w:eastAsia="Calibri" w:hAnsi="Calibri" w:cs="Calibri"/>
          <w:b/>
          <w:bCs/>
          <w:sz w:val="24"/>
          <w:szCs w:val="24"/>
        </w:rPr>
        <w:t>d</w:t>
      </w:r>
      <w:r w:rsidRPr="007F18F0">
        <w:rPr>
          <w:rFonts w:ascii="Calibri" w:eastAsia="Calibri" w:hAnsi="Calibri" w:cs="Calibri"/>
          <w:b/>
          <w:bCs/>
          <w:spacing w:val="-6"/>
          <w:sz w:val="24"/>
          <w:szCs w:val="24"/>
        </w:rPr>
        <w:t>e</w:t>
      </w:r>
      <w:r w:rsidRPr="007F18F0">
        <w:rPr>
          <w:rFonts w:ascii="Calibri" w:eastAsia="Calibri" w:hAnsi="Calibri" w:cs="Calibri"/>
          <w:b/>
          <w:bCs/>
          <w:spacing w:val="1"/>
          <w:sz w:val="24"/>
          <w:szCs w:val="24"/>
        </w:rPr>
        <w:t>l</w:t>
      </w:r>
      <w:r w:rsidRPr="007F18F0">
        <w:rPr>
          <w:rFonts w:ascii="Calibri" w:eastAsia="Calibri" w:hAnsi="Calibri" w:cs="Calibri"/>
          <w:b/>
          <w:bCs/>
          <w:sz w:val="24"/>
          <w:szCs w:val="24"/>
        </w:rPr>
        <w:t>s</w:t>
      </w:r>
      <w:r w:rsidRPr="007F18F0">
        <w:rPr>
          <w:rFonts w:ascii="Calibri" w:eastAsia="Calibri" w:hAnsi="Calibri" w:cs="Calibri"/>
          <w:b/>
          <w:bCs/>
          <w:w w:val="99"/>
          <w:sz w:val="24"/>
          <w:szCs w:val="24"/>
        </w:rPr>
        <w:t xml:space="preserve"> </w:t>
      </w:r>
      <w:r w:rsidRPr="007F18F0">
        <w:rPr>
          <w:rFonts w:ascii="Calibri" w:eastAsia="Calibri" w:hAnsi="Calibri" w:cs="Calibri"/>
          <w:b/>
          <w:bCs/>
          <w:sz w:val="24"/>
          <w:szCs w:val="24"/>
        </w:rPr>
        <w:t>c</w:t>
      </w:r>
      <w:r w:rsidRPr="007F18F0">
        <w:rPr>
          <w:rFonts w:ascii="Calibri" w:eastAsia="Calibri" w:hAnsi="Calibri" w:cs="Calibri"/>
          <w:b/>
          <w:bCs/>
          <w:spacing w:val="1"/>
          <w:sz w:val="24"/>
          <w:szCs w:val="24"/>
        </w:rPr>
        <w:t>r</w:t>
      </w:r>
      <w:r w:rsidRPr="007F18F0">
        <w:rPr>
          <w:rFonts w:ascii="Calibri" w:eastAsia="Calibri" w:hAnsi="Calibri" w:cs="Calibri"/>
          <w:b/>
          <w:bCs/>
          <w:spacing w:val="-1"/>
          <w:sz w:val="24"/>
          <w:szCs w:val="24"/>
        </w:rPr>
        <w:t>è</w:t>
      </w:r>
      <w:r w:rsidRPr="007F18F0">
        <w:rPr>
          <w:rFonts w:ascii="Calibri" w:eastAsia="Calibri" w:hAnsi="Calibri" w:cs="Calibri"/>
          <w:b/>
          <w:bCs/>
          <w:sz w:val="24"/>
          <w:szCs w:val="24"/>
        </w:rPr>
        <w:t>d</w:t>
      </w:r>
      <w:r w:rsidRPr="007F18F0">
        <w:rPr>
          <w:rFonts w:ascii="Calibri" w:eastAsia="Calibri" w:hAnsi="Calibri" w:cs="Calibri"/>
          <w:b/>
          <w:bCs/>
          <w:spacing w:val="1"/>
          <w:sz w:val="24"/>
          <w:szCs w:val="24"/>
        </w:rPr>
        <w:t>i</w:t>
      </w:r>
      <w:r w:rsidRPr="007F18F0">
        <w:rPr>
          <w:rFonts w:ascii="Calibri" w:eastAsia="Calibri" w:hAnsi="Calibri" w:cs="Calibri"/>
          <w:b/>
          <w:bCs/>
          <w:sz w:val="24"/>
          <w:szCs w:val="24"/>
        </w:rPr>
        <w:t>ts</w:t>
      </w:r>
      <w:r w:rsidRPr="007F18F0">
        <w:rPr>
          <w:rFonts w:ascii="Calibri" w:eastAsia="Calibri" w:hAnsi="Calibri" w:cs="Calibri"/>
          <w:b/>
          <w:bCs/>
          <w:spacing w:val="-9"/>
          <w:sz w:val="24"/>
          <w:szCs w:val="24"/>
        </w:rPr>
        <w:t xml:space="preserve"> </w:t>
      </w:r>
      <w:r w:rsidRPr="007F18F0">
        <w:rPr>
          <w:rFonts w:ascii="Calibri" w:eastAsia="Calibri" w:hAnsi="Calibri" w:cs="Calibri"/>
          <w:b/>
          <w:bCs/>
          <w:sz w:val="24"/>
          <w:szCs w:val="24"/>
        </w:rPr>
        <w:t>de</w:t>
      </w:r>
      <w:r w:rsidRPr="007F18F0">
        <w:rPr>
          <w:rFonts w:ascii="Calibri" w:eastAsia="Calibri" w:hAnsi="Calibri" w:cs="Calibri"/>
          <w:b/>
          <w:bCs/>
          <w:spacing w:val="-10"/>
          <w:sz w:val="24"/>
          <w:szCs w:val="24"/>
        </w:rPr>
        <w:t xml:space="preserve"> </w:t>
      </w:r>
      <w:r w:rsidRPr="007F18F0">
        <w:rPr>
          <w:rFonts w:ascii="Calibri" w:eastAsia="Calibri" w:hAnsi="Calibri" w:cs="Calibri"/>
          <w:b/>
          <w:bCs/>
          <w:spacing w:val="1"/>
          <w:sz w:val="24"/>
          <w:szCs w:val="24"/>
        </w:rPr>
        <w:t>l</w:t>
      </w:r>
      <w:r w:rsidRPr="007F18F0">
        <w:rPr>
          <w:rFonts w:ascii="Calibri" w:eastAsia="Calibri" w:hAnsi="Calibri" w:cs="Calibri"/>
          <w:b/>
          <w:bCs/>
          <w:sz w:val="24"/>
          <w:szCs w:val="24"/>
        </w:rPr>
        <w:t>a</w:t>
      </w:r>
      <w:r w:rsidRPr="007F18F0">
        <w:rPr>
          <w:rFonts w:ascii="Calibri" w:eastAsia="Calibri" w:hAnsi="Calibri" w:cs="Calibri"/>
          <w:b/>
          <w:bCs/>
          <w:spacing w:val="-6"/>
          <w:sz w:val="24"/>
          <w:szCs w:val="24"/>
        </w:rPr>
        <w:t xml:space="preserve"> </w:t>
      </w:r>
      <w:r w:rsidRPr="007F18F0">
        <w:rPr>
          <w:rFonts w:ascii="Calibri" w:eastAsia="Calibri" w:hAnsi="Calibri" w:cs="Calibri"/>
          <w:b/>
          <w:bCs/>
          <w:sz w:val="24"/>
          <w:szCs w:val="24"/>
        </w:rPr>
        <w:t>c</w:t>
      </w:r>
      <w:r w:rsidRPr="007F18F0">
        <w:rPr>
          <w:rFonts w:ascii="Calibri" w:eastAsia="Calibri" w:hAnsi="Calibri" w:cs="Calibri"/>
          <w:b/>
          <w:bCs/>
          <w:spacing w:val="-1"/>
          <w:sz w:val="24"/>
          <w:szCs w:val="24"/>
        </w:rPr>
        <w:t>a</w:t>
      </w:r>
      <w:r w:rsidRPr="007F18F0">
        <w:rPr>
          <w:rFonts w:ascii="Calibri" w:eastAsia="Calibri" w:hAnsi="Calibri" w:cs="Calibri"/>
          <w:b/>
          <w:bCs/>
          <w:spacing w:val="1"/>
          <w:sz w:val="24"/>
          <w:szCs w:val="24"/>
        </w:rPr>
        <w:t>r</w:t>
      </w:r>
      <w:r w:rsidRPr="007F18F0">
        <w:rPr>
          <w:rFonts w:ascii="Calibri" w:eastAsia="Calibri" w:hAnsi="Calibri" w:cs="Calibri"/>
          <w:b/>
          <w:bCs/>
          <w:sz w:val="24"/>
          <w:szCs w:val="24"/>
        </w:rPr>
        <w:t>r</w:t>
      </w:r>
      <w:r w:rsidRPr="007F18F0">
        <w:rPr>
          <w:rFonts w:ascii="Calibri" w:eastAsia="Calibri" w:hAnsi="Calibri" w:cs="Calibri"/>
          <w:b/>
          <w:bCs/>
          <w:spacing w:val="-4"/>
          <w:sz w:val="24"/>
          <w:szCs w:val="24"/>
        </w:rPr>
        <w:t>e</w:t>
      </w:r>
      <w:r w:rsidRPr="007F18F0">
        <w:rPr>
          <w:rFonts w:ascii="Calibri" w:eastAsia="Calibri" w:hAnsi="Calibri" w:cs="Calibri"/>
          <w:b/>
          <w:bCs/>
          <w:spacing w:val="1"/>
          <w:sz w:val="24"/>
          <w:szCs w:val="24"/>
        </w:rPr>
        <w:t>r</w:t>
      </w:r>
      <w:r w:rsidRPr="007F18F0">
        <w:rPr>
          <w:rFonts w:ascii="Calibri" w:eastAsia="Calibri" w:hAnsi="Calibri" w:cs="Calibri"/>
          <w:b/>
          <w:bCs/>
          <w:spacing w:val="-1"/>
          <w:sz w:val="24"/>
          <w:szCs w:val="24"/>
        </w:rPr>
        <w:t>a</w:t>
      </w:r>
      <w:r w:rsidRPr="007F18F0">
        <w:rPr>
          <w:rFonts w:ascii="Calibri" w:eastAsia="Calibri" w:hAnsi="Calibri" w:cs="Calibri"/>
          <w:sz w:val="24"/>
          <w:szCs w:val="24"/>
        </w:rPr>
        <w:t>:</w:t>
      </w:r>
    </w:p>
    <w:p w:rsidR="008573A4" w:rsidRPr="00987CD3" w:rsidRDefault="008573A4" w:rsidP="008D2445">
      <w:pPr>
        <w:pStyle w:val="Ttol6"/>
        <w:spacing w:before="0" w:line="240" w:lineRule="auto"/>
        <w:ind w:right="3883"/>
        <w:jc w:val="center"/>
        <w:rPr>
          <w:rFonts w:ascii="Calibri" w:eastAsia="Calibri" w:hAnsi="Calibri" w:cstheme="minorBidi"/>
          <w:i w:val="0"/>
          <w:iCs w:val="0"/>
          <w:color w:val="auto"/>
          <w:spacing w:val="-1"/>
          <w:sz w:val="24"/>
          <w:szCs w:val="24"/>
          <w:lang w:eastAsia="en-US"/>
        </w:rPr>
      </w:pPr>
      <w:bookmarkStart w:id="22" w:name="CFGS_que_donen_dret_a_convalidació:"/>
      <w:bookmarkEnd w:id="22"/>
      <w:r w:rsidRPr="00987CD3">
        <w:rPr>
          <w:rFonts w:ascii="Calibri" w:eastAsia="Calibri" w:hAnsi="Calibri" w:cstheme="minorBidi"/>
          <w:i w:val="0"/>
          <w:iCs w:val="0"/>
          <w:color w:val="auto"/>
          <w:spacing w:val="-1"/>
          <w:sz w:val="24"/>
          <w:szCs w:val="24"/>
          <w:lang w:eastAsia="en-US"/>
        </w:rPr>
        <w:t>CFGS que donen dret a convalidació:</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z w:val="24"/>
          <w:szCs w:val="24"/>
        </w:rPr>
        <w:t>A</w:t>
      </w:r>
      <w:r w:rsidRPr="007F18F0">
        <w:rPr>
          <w:rFonts w:ascii="Calibri" w:eastAsia="Calibri" w:hAnsi="Calibri" w:cs="Calibri"/>
          <w:spacing w:val="1"/>
          <w:sz w:val="24"/>
          <w:szCs w:val="24"/>
        </w:rPr>
        <w:t>n</w:t>
      </w:r>
      <w:r w:rsidRPr="007F18F0">
        <w:rPr>
          <w:rFonts w:ascii="Calibri" w:eastAsia="Calibri" w:hAnsi="Calibri" w:cs="Calibri"/>
          <w:sz w:val="24"/>
          <w:szCs w:val="24"/>
        </w:rPr>
        <w:t>àli</w:t>
      </w:r>
      <w:r w:rsidRPr="007F18F0">
        <w:rPr>
          <w:rFonts w:ascii="Calibri" w:eastAsia="Calibri" w:hAnsi="Calibri" w:cs="Calibri"/>
          <w:spacing w:val="-1"/>
          <w:sz w:val="24"/>
          <w:szCs w:val="24"/>
        </w:rPr>
        <w:t>s</w:t>
      </w:r>
      <w:r w:rsidRPr="007F18F0">
        <w:rPr>
          <w:rFonts w:ascii="Calibri" w:eastAsia="Calibri" w:hAnsi="Calibri" w:cs="Calibri"/>
          <w:sz w:val="24"/>
          <w:szCs w:val="24"/>
        </w:rPr>
        <w:t>i</w:t>
      </w:r>
      <w:r w:rsidRPr="007F18F0">
        <w:rPr>
          <w:rFonts w:ascii="Calibri" w:eastAsia="Calibri" w:hAnsi="Calibri" w:cs="Calibri"/>
          <w:spacing w:val="-5"/>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4"/>
          <w:sz w:val="24"/>
          <w:szCs w:val="24"/>
        </w:rPr>
        <w:t xml:space="preserve"> C</w:t>
      </w:r>
      <w:r w:rsidRPr="007F18F0">
        <w:rPr>
          <w:rFonts w:ascii="Calibri" w:eastAsia="Calibri" w:hAnsi="Calibri" w:cs="Calibri"/>
          <w:sz w:val="24"/>
          <w:szCs w:val="24"/>
        </w:rPr>
        <w:t>o</w:t>
      </w:r>
      <w:r w:rsidRPr="007F18F0">
        <w:rPr>
          <w:rFonts w:ascii="Calibri" w:eastAsia="Calibri" w:hAnsi="Calibri" w:cs="Calibri"/>
          <w:spacing w:val="1"/>
          <w:sz w:val="24"/>
          <w:szCs w:val="24"/>
        </w:rPr>
        <w:t>n</w:t>
      </w:r>
      <w:r w:rsidRPr="007F18F0">
        <w:rPr>
          <w:rFonts w:ascii="Calibri" w:eastAsia="Calibri" w:hAnsi="Calibri" w:cs="Calibri"/>
          <w:spacing w:val="-2"/>
          <w:sz w:val="24"/>
          <w:szCs w:val="24"/>
        </w:rPr>
        <w:t>t</w:t>
      </w:r>
      <w:r w:rsidRPr="007F18F0">
        <w:rPr>
          <w:rFonts w:ascii="Calibri" w:eastAsia="Calibri" w:hAnsi="Calibri" w:cs="Calibri"/>
          <w:sz w:val="24"/>
          <w:szCs w:val="24"/>
        </w:rPr>
        <w:t>rol</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L</w:t>
      </w:r>
      <w:r w:rsidRPr="007F18F0">
        <w:rPr>
          <w:rFonts w:ascii="Calibri" w:eastAsia="Calibri" w:hAnsi="Calibri" w:cs="Calibri"/>
          <w:sz w:val="24"/>
          <w:szCs w:val="24"/>
        </w:rPr>
        <w:t>a</w:t>
      </w:r>
      <w:r w:rsidRPr="007F18F0">
        <w:rPr>
          <w:rFonts w:ascii="Calibri" w:eastAsia="Calibri" w:hAnsi="Calibri" w:cs="Calibri"/>
          <w:spacing w:val="1"/>
          <w:sz w:val="24"/>
          <w:szCs w:val="24"/>
        </w:rPr>
        <w:t>b</w:t>
      </w:r>
      <w:r w:rsidRPr="007F18F0">
        <w:rPr>
          <w:rFonts w:ascii="Calibri" w:eastAsia="Calibri" w:hAnsi="Calibri" w:cs="Calibri"/>
          <w:sz w:val="24"/>
          <w:szCs w:val="24"/>
        </w:rPr>
        <w:t>or</w:t>
      </w:r>
      <w:r w:rsidRPr="007F18F0">
        <w:rPr>
          <w:rFonts w:ascii="Calibri" w:eastAsia="Calibri" w:hAnsi="Calibri" w:cs="Calibri"/>
          <w:spacing w:val="-3"/>
          <w:sz w:val="24"/>
          <w:szCs w:val="24"/>
        </w:rPr>
        <w:t>a</w:t>
      </w:r>
      <w:r w:rsidRPr="007F18F0">
        <w:rPr>
          <w:rFonts w:ascii="Calibri" w:eastAsia="Calibri" w:hAnsi="Calibri" w:cs="Calibri"/>
          <w:spacing w:val="-2"/>
          <w:sz w:val="24"/>
          <w:szCs w:val="24"/>
        </w:rPr>
        <w:t>t</w:t>
      </w:r>
      <w:r w:rsidRPr="007F18F0">
        <w:rPr>
          <w:rFonts w:ascii="Calibri" w:eastAsia="Calibri" w:hAnsi="Calibri" w:cs="Calibri"/>
          <w:sz w:val="24"/>
          <w:szCs w:val="24"/>
        </w:rPr>
        <w:t>ori</w:t>
      </w:r>
      <w:r w:rsidRPr="007F18F0">
        <w:rPr>
          <w:rFonts w:ascii="Calibri" w:eastAsia="Calibri" w:hAnsi="Calibri" w:cs="Calibri"/>
          <w:spacing w:val="-7"/>
          <w:sz w:val="24"/>
          <w:szCs w:val="24"/>
        </w:rPr>
        <w:t xml:space="preserve"> </w:t>
      </w:r>
      <w:r w:rsidRPr="007F18F0">
        <w:rPr>
          <w:rFonts w:ascii="Calibri" w:eastAsia="Calibri" w:hAnsi="Calibri" w:cs="Calibri"/>
          <w:spacing w:val="1"/>
          <w:sz w:val="24"/>
          <w:szCs w:val="24"/>
        </w:rPr>
        <w:t>d</w:t>
      </w:r>
      <w:r w:rsidRPr="007F18F0">
        <w:rPr>
          <w:rFonts w:ascii="Calibri" w:eastAsia="Calibri" w:hAnsi="Calibri" w:cs="Calibri"/>
          <w:sz w:val="24"/>
          <w:szCs w:val="24"/>
        </w:rPr>
        <w:t>’</w:t>
      </w:r>
      <w:r w:rsidRPr="007F18F0">
        <w:rPr>
          <w:rFonts w:ascii="Calibri" w:eastAsia="Calibri" w:hAnsi="Calibri" w:cs="Calibri"/>
          <w:spacing w:val="-3"/>
          <w:sz w:val="24"/>
          <w:szCs w:val="24"/>
        </w:rPr>
        <w:t>A</w:t>
      </w:r>
      <w:r w:rsidRPr="007F18F0">
        <w:rPr>
          <w:rFonts w:ascii="Calibri" w:eastAsia="Calibri" w:hAnsi="Calibri" w:cs="Calibri"/>
          <w:spacing w:val="-2"/>
          <w:sz w:val="24"/>
          <w:szCs w:val="24"/>
        </w:rPr>
        <w:t>n</w:t>
      </w:r>
      <w:r w:rsidRPr="007F18F0">
        <w:rPr>
          <w:rFonts w:ascii="Calibri" w:eastAsia="Calibri" w:hAnsi="Calibri" w:cs="Calibri"/>
          <w:sz w:val="24"/>
          <w:szCs w:val="24"/>
        </w:rPr>
        <w:t>àli</w:t>
      </w:r>
      <w:r w:rsidRPr="007F18F0">
        <w:rPr>
          <w:rFonts w:ascii="Calibri" w:eastAsia="Calibri" w:hAnsi="Calibri" w:cs="Calibri"/>
          <w:spacing w:val="-1"/>
          <w:sz w:val="24"/>
          <w:szCs w:val="24"/>
        </w:rPr>
        <w:t>s</w:t>
      </w:r>
      <w:r w:rsidRPr="007F18F0">
        <w:rPr>
          <w:rFonts w:ascii="Calibri" w:eastAsia="Calibri" w:hAnsi="Calibri" w:cs="Calibri"/>
          <w:sz w:val="24"/>
          <w:szCs w:val="24"/>
        </w:rPr>
        <w:t>is</w:t>
      </w:r>
      <w:r w:rsidRPr="007F18F0">
        <w:rPr>
          <w:rFonts w:ascii="Calibri" w:eastAsia="Calibri" w:hAnsi="Calibri" w:cs="Calibri"/>
          <w:spacing w:val="-5"/>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6"/>
          <w:sz w:val="24"/>
          <w:szCs w:val="24"/>
        </w:rPr>
        <w:t xml:space="preserve"> </w:t>
      </w:r>
      <w:r w:rsidRPr="007F18F0">
        <w:rPr>
          <w:rFonts w:ascii="Calibri" w:eastAsia="Calibri" w:hAnsi="Calibri" w:cs="Calibri"/>
          <w:spacing w:val="-1"/>
          <w:sz w:val="24"/>
          <w:szCs w:val="24"/>
        </w:rPr>
        <w:t>C</w:t>
      </w:r>
      <w:r w:rsidRPr="007F18F0">
        <w:rPr>
          <w:rFonts w:ascii="Calibri" w:eastAsia="Calibri" w:hAnsi="Calibri" w:cs="Calibri"/>
          <w:spacing w:val="-5"/>
          <w:sz w:val="24"/>
          <w:szCs w:val="24"/>
        </w:rPr>
        <w:t>o</w:t>
      </w:r>
      <w:r w:rsidRPr="007F18F0">
        <w:rPr>
          <w:rFonts w:ascii="Calibri" w:eastAsia="Calibri" w:hAnsi="Calibri" w:cs="Calibri"/>
          <w:spacing w:val="1"/>
          <w:sz w:val="24"/>
          <w:szCs w:val="24"/>
        </w:rPr>
        <w:t>nt</w:t>
      </w:r>
      <w:r w:rsidRPr="007F18F0">
        <w:rPr>
          <w:rFonts w:ascii="Calibri" w:eastAsia="Calibri" w:hAnsi="Calibri" w:cs="Calibri"/>
          <w:sz w:val="24"/>
          <w:szCs w:val="24"/>
        </w:rPr>
        <w:t>rol</w:t>
      </w:r>
      <w:r w:rsidRPr="007F18F0">
        <w:rPr>
          <w:rFonts w:ascii="Calibri" w:eastAsia="Calibri" w:hAnsi="Calibri" w:cs="Calibri"/>
          <w:spacing w:val="-7"/>
          <w:sz w:val="24"/>
          <w:szCs w:val="24"/>
        </w:rPr>
        <w:t xml:space="preserve"> </w:t>
      </w:r>
      <w:r w:rsidRPr="007F18F0">
        <w:rPr>
          <w:rFonts w:ascii="Calibri" w:eastAsia="Calibri" w:hAnsi="Calibri" w:cs="Calibri"/>
          <w:spacing w:val="1"/>
          <w:sz w:val="24"/>
          <w:szCs w:val="24"/>
        </w:rPr>
        <w:t>d</w:t>
      </w:r>
      <w:r w:rsidRPr="007F18F0">
        <w:rPr>
          <w:rFonts w:ascii="Calibri" w:eastAsia="Calibri" w:hAnsi="Calibri" w:cs="Calibri"/>
          <w:sz w:val="24"/>
          <w:szCs w:val="24"/>
        </w:rPr>
        <w:t>e</w:t>
      </w:r>
      <w:r w:rsidRPr="007F18F0">
        <w:rPr>
          <w:rFonts w:ascii="Calibri" w:eastAsia="Calibri" w:hAnsi="Calibri" w:cs="Calibri"/>
          <w:spacing w:val="-6"/>
          <w:sz w:val="24"/>
          <w:szCs w:val="24"/>
        </w:rPr>
        <w:t xml:space="preserve"> </w:t>
      </w:r>
      <w:r w:rsidRPr="007F18F0">
        <w:rPr>
          <w:rFonts w:ascii="Calibri" w:eastAsia="Calibri" w:hAnsi="Calibri" w:cs="Calibri"/>
          <w:spacing w:val="-1"/>
          <w:sz w:val="24"/>
          <w:szCs w:val="24"/>
        </w:rPr>
        <w:t>Q</w:t>
      </w:r>
      <w:r w:rsidRPr="007F18F0">
        <w:rPr>
          <w:rFonts w:ascii="Calibri" w:eastAsia="Calibri" w:hAnsi="Calibri" w:cs="Calibri"/>
          <w:spacing w:val="1"/>
          <w:sz w:val="24"/>
          <w:szCs w:val="24"/>
        </w:rPr>
        <w:t>u</w:t>
      </w:r>
      <w:r w:rsidRPr="007F18F0">
        <w:rPr>
          <w:rFonts w:ascii="Calibri" w:eastAsia="Calibri" w:hAnsi="Calibri" w:cs="Calibri"/>
          <w:sz w:val="24"/>
          <w:szCs w:val="24"/>
        </w:rPr>
        <w:t>al</w:t>
      </w:r>
      <w:r w:rsidRPr="007F18F0">
        <w:rPr>
          <w:rFonts w:ascii="Calibri" w:eastAsia="Calibri" w:hAnsi="Calibri" w:cs="Calibri"/>
          <w:spacing w:val="-3"/>
          <w:sz w:val="24"/>
          <w:szCs w:val="24"/>
        </w:rPr>
        <w:t>i</w:t>
      </w:r>
      <w:r w:rsidRPr="007F18F0">
        <w:rPr>
          <w:rFonts w:ascii="Calibri" w:eastAsia="Calibri" w:hAnsi="Calibri" w:cs="Calibri"/>
          <w:spacing w:val="1"/>
          <w:sz w:val="24"/>
          <w:szCs w:val="24"/>
        </w:rPr>
        <w:t>t</w:t>
      </w:r>
      <w:r w:rsidRPr="007F18F0">
        <w:rPr>
          <w:rFonts w:ascii="Calibri" w:eastAsia="Calibri" w:hAnsi="Calibri" w:cs="Calibri"/>
          <w:spacing w:val="-3"/>
          <w:sz w:val="24"/>
          <w:szCs w:val="24"/>
        </w:rPr>
        <w:t>at</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D</w:t>
      </w:r>
      <w:r w:rsidRPr="007F18F0">
        <w:rPr>
          <w:rFonts w:ascii="Calibri" w:eastAsia="Calibri" w:hAnsi="Calibri" w:cs="Calibri"/>
          <w:sz w:val="24"/>
          <w:szCs w:val="24"/>
        </w:rPr>
        <w:t>ie</w:t>
      </w:r>
      <w:r w:rsidRPr="007F18F0">
        <w:rPr>
          <w:rFonts w:ascii="Calibri" w:eastAsia="Calibri" w:hAnsi="Calibri" w:cs="Calibri"/>
          <w:spacing w:val="-2"/>
          <w:sz w:val="24"/>
          <w:szCs w:val="24"/>
        </w:rPr>
        <w:t>t</w:t>
      </w:r>
      <w:r w:rsidRPr="007F18F0">
        <w:rPr>
          <w:rFonts w:ascii="Calibri" w:eastAsia="Calibri" w:hAnsi="Calibri" w:cs="Calibri"/>
          <w:sz w:val="24"/>
          <w:szCs w:val="24"/>
        </w:rPr>
        <w:t>è</w:t>
      </w:r>
      <w:r w:rsidRPr="007F18F0">
        <w:rPr>
          <w:rFonts w:ascii="Calibri" w:eastAsia="Calibri" w:hAnsi="Calibri" w:cs="Calibri"/>
          <w:spacing w:val="1"/>
          <w:sz w:val="24"/>
          <w:szCs w:val="24"/>
        </w:rPr>
        <w:t>t</w:t>
      </w:r>
      <w:r w:rsidRPr="007F18F0">
        <w:rPr>
          <w:rFonts w:ascii="Calibri" w:eastAsia="Calibri" w:hAnsi="Calibri" w:cs="Calibri"/>
          <w:sz w:val="24"/>
          <w:szCs w:val="24"/>
        </w:rPr>
        <w:t>i</w:t>
      </w:r>
      <w:r w:rsidRPr="007F18F0">
        <w:rPr>
          <w:rFonts w:ascii="Calibri" w:eastAsia="Calibri" w:hAnsi="Calibri" w:cs="Calibri"/>
          <w:spacing w:val="-1"/>
          <w:sz w:val="24"/>
          <w:szCs w:val="24"/>
        </w:rPr>
        <w:t>c</w:t>
      </w:r>
      <w:r w:rsidRPr="007F18F0">
        <w:rPr>
          <w:rFonts w:ascii="Calibri" w:eastAsia="Calibri" w:hAnsi="Calibri" w:cs="Calibri"/>
          <w:sz w:val="24"/>
          <w:szCs w:val="24"/>
        </w:rPr>
        <w:t>a</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G</w:t>
      </w:r>
      <w:r w:rsidRPr="007F18F0">
        <w:rPr>
          <w:rFonts w:ascii="Calibri" w:eastAsia="Calibri" w:hAnsi="Calibri" w:cs="Calibri"/>
          <w:sz w:val="24"/>
          <w:szCs w:val="24"/>
        </w:rPr>
        <w:t>e</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ió</w:t>
      </w:r>
      <w:r w:rsidRPr="007F18F0">
        <w:rPr>
          <w:rFonts w:ascii="Calibri" w:eastAsia="Calibri" w:hAnsi="Calibri" w:cs="Calibri"/>
          <w:spacing w:val="-12"/>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13"/>
          <w:sz w:val="24"/>
          <w:szCs w:val="24"/>
        </w:rPr>
        <w:t xml:space="preserve"> </w:t>
      </w:r>
      <w:r w:rsidRPr="007F18F0">
        <w:rPr>
          <w:rFonts w:ascii="Calibri" w:eastAsia="Calibri" w:hAnsi="Calibri" w:cs="Calibri"/>
          <w:spacing w:val="-1"/>
          <w:sz w:val="24"/>
          <w:szCs w:val="24"/>
        </w:rPr>
        <w:t>O</w:t>
      </w:r>
      <w:r w:rsidRPr="007F18F0">
        <w:rPr>
          <w:rFonts w:ascii="Calibri" w:eastAsia="Calibri" w:hAnsi="Calibri" w:cs="Calibri"/>
          <w:spacing w:val="-3"/>
          <w:sz w:val="24"/>
          <w:szCs w:val="24"/>
        </w:rPr>
        <w:t>r</w:t>
      </w:r>
      <w:r w:rsidRPr="007F18F0">
        <w:rPr>
          <w:rFonts w:ascii="Calibri" w:eastAsia="Calibri" w:hAnsi="Calibri" w:cs="Calibri"/>
          <w:spacing w:val="-1"/>
          <w:sz w:val="24"/>
          <w:szCs w:val="24"/>
        </w:rPr>
        <w:t>g</w:t>
      </w:r>
      <w:r w:rsidRPr="007F18F0">
        <w:rPr>
          <w:rFonts w:ascii="Calibri" w:eastAsia="Calibri" w:hAnsi="Calibri" w:cs="Calibri"/>
          <w:sz w:val="24"/>
          <w:szCs w:val="24"/>
        </w:rPr>
        <w:t>a</w:t>
      </w:r>
      <w:r w:rsidRPr="007F18F0">
        <w:rPr>
          <w:rFonts w:ascii="Calibri" w:eastAsia="Calibri" w:hAnsi="Calibri" w:cs="Calibri"/>
          <w:spacing w:val="1"/>
          <w:sz w:val="24"/>
          <w:szCs w:val="24"/>
        </w:rPr>
        <w:t>n</w:t>
      </w:r>
      <w:r w:rsidRPr="007F18F0">
        <w:rPr>
          <w:rFonts w:ascii="Calibri" w:eastAsia="Calibri" w:hAnsi="Calibri" w:cs="Calibri"/>
          <w:spacing w:val="-3"/>
          <w:sz w:val="24"/>
          <w:szCs w:val="24"/>
        </w:rPr>
        <w:t>i</w:t>
      </w:r>
      <w:r w:rsidRPr="007F18F0">
        <w:rPr>
          <w:rFonts w:ascii="Calibri" w:eastAsia="Calibri" w:hAnsi="Calibri" w:cs="Calibri"/>
          <w:spacing w:val="1"/>
          <w:sz w:val="24"/>
          <w:szCs w:val="24"/>
        </w:rPr>
        <w:t>tz</w:t>
      </w:r>
      <w:r w:rsidRPr="007F18F0">
        <w:rPr>
          <w:rFonts w:ascii="Calibri" w:eastAsia="Calibri" w:hAnsi="Calibri" w:cs="Calibri"/>
          <w:spacing w:val="-3"/>
          <w:sz w:val="24"/>
          <w:szCs w:val="24"/>
        </w:rPr>
        <w:t>a</w:t>
      </w:r>
      <w:r w:rsidRPr="007F18F0">
        <w:rPr>
          <w:rFonts w:ascii="Calibri" w:eastAsia="Calibri" w:hAnsi="Calibri" w:cs="Calibri"/>
          <w:spacing w:val="-1"/>
          <w:sz w:val="24"/>
          <w:szCs w:val="24"/>
        </w:rPr>
        <w:t>c</w:t>
      </w:r>
      <w:r w:rsidRPr="007F18F0">
        <w:rPr>
          <w:rFonts w:ascii="Calibri" w:eastAsia="Calibri" w:hAnsi="Calibri" w:cs="Calibri"/>
          <w:sz w:val="24"/>
          <w:szCs w:val="24"/>
        </w:rPr>
        <w:t>ió</w:t>
      </w:r>
      <w:r w:rsidRPr="007F18F0">
        <w:rPr>
          <w:rFonts w:ascii="Calibri" w:eastAsia="Calibri" w:hAnsi="Calibri" w:cs="Calibri"/>
          <w:spacing w:val="-12"/>
          <w:sz w:val="24"/>
          <w:szCs w:val="24"/>
        </w:rPr>
        <w:t xml:space="preserve"> </w:t>
      </w:r>
      <w:r w:rsidRPr="007F18F0">
        <w:rPr>
          <w:rFonts w:ascii="Calibri" w:eastAsia="Calibri" w:hAnsi="Calibri" w:cs="Calibri"/>
          <w:spacing w:val="-2"/>
          <w:sz w:val="24"/>
          <w:szCs w:val="24"/>
        </w:rPr>
        <w:t>d</w:t>
      </w:r>
      <w:r w:rsidRPr="007F18F0">
        <w:rPr>
          <w:rFonts w:ascii="Calibri" w:eastAsia="Calibri" w:hAnsi="Calibri" w:cs="Calibri"/>
          <w:spacing w:val="-1"/>
          <w:sz w:val="24"/>
          <w:szCs w:val="24"/>
        </w:rPr>
        <w:t>'</w:t>
      </w:r>
      <w:r w:rsidRPr="007F18F0">
        <w:rPr>
          <w:rFonts w:ascii="Calibri" w:eastAsia="Calibri" w:hAnsi="Calibri" w:cs="Calibri"/>
          <w:spacing w:val="-5"/>
          <w:sz w:val="24"/>
          <w:szCs w:val="24"/>
        </w:rPr>
        <w:t>E</w:t>
      </w:r>
      <w:r w:rsidRPr="007F18F0">
        <w:rPr>
          <w:rFonts w:ascii="Calibri" w:eastAsia="Calibri" w:hAnsi="Calibri" w:cs="Calibri"/>
          <w:sz w:val="24"/>
          <w:szCs w:val="24"/>
        </w:rPr>
        <w:t>m</w:t>
      </w:r>
      <w:r w:rsidRPr="007F18F0">
        <w:rPr>
          <w:rFonts w:ascii="Calibri" w:eastAsia="Calibri" w:hAnsi="Calibri" w:cs="Calibri"/>
          <w:spacing w:val="1"/>
          <w:sz w:val="24"/>
          <w:szCs w:val="24"/>
        </w:rPr>
        <w:t>p</w:t>
      </w:r>
      <w:r w:rsidRPr="007F18F0">
        <w:rPr>
          <w:rFonts w:ascii="Calibri" w:eastAsia="Calibri" w:hAnsi="Calibri" w:cs="Calibri"/>
          <w:sz w:val="24"/>
          <w:szCs w:val="24"/>
        </w:rPr>
        <w:t>re</w:t>
      </w:r>
      <w:r w:rsidRPr="007F18F0">
        <w:rPr>
          <w:rFonts w:ascii="Calibri" w:eastAsia="Calibri" w:hAnsi="Calibri" w:cs="Calibri"/>
          <w:spacing w:val="-1"/>
          <w:sz w:val="24"/>
          <w:szCs w:val="24"/>
        </w:rPr>
        <w:t>s</w:t>
      </w:r>
      <w:r w:rsidRPr="007F18F0">
        <w:rPr>
          <w:rFonts w:ascii="Calibri" w:eastAsia="Calibri" w:hAnsi="Calibri" w:cs="Calibri"/>
          <w:sz w:val="24"/>
          <w:szCs w:val="24"/>
        </w:rPr>
        <w:t>es</w:t>
      </w:r>
      <w:r w:rsidRPr="007F18F0">
        <w:rPr>
          <w:rFonts w:ascii="Calibri" w:eastAsia="Calibri" w:hAnsi="Calibri" w:cs="Calibri"/>
          <w:spacing w:val="-12"/>
          <w:sz w:val="24"/>
          <w:szCs w:val="24"/>
        </w:rPr>
        <w:t xml:space="preserve"> </w:t>
      </w:r>
      <w:r w:rsidRPr="007F18F0">
        <w:rPr>
          <w:rFonts w:ascii="Calibri" w:eastAsia="Calibri" w:hAnsi="Calibri" w:cs="Calibri"/>
          <w:sz w:val="24"/>
          <w:szCs w:val="24"/>
        </w:rPr>
        <w:t>A</w:t>
      </w:r>
      <w:r w:rsidRPr="007F18F0">
        <w:rPr>
          <w:rFonts w:ascii="Calibri" w:eastAsia="Calibri" w:hAnsi="Calibri" w:cs="Calibri"/>
          <w:spacing w:val="-3"/>
          <w:sz w:val="24"/>
          <w:szCs w:val="24"/>
        </w:rPr>
        <w:t>g</w:t>
      </w:r>
      <w:r w:rsidRPr="007F18F0">
        <w:rPr>
          <w:rFonts w:ascii="Calibri" w:eastAsia="Calibri" w:hAnsi="Calibri" w:cs="Calibri"/>
          <w:sz w:val="24"/>
          <w:szCs w:val="24"/>
        </w:rPr>
        <w:t>ro</w:t>
      </w:r>
      <w:r w:rsidRPr="007F18F0">
        <w:rPr>
          <w:rFonts w:ascii="Calibri" w:eastAsia="Calibri" w:hAnsi="Calibri" w:cs="Calibri"/>
          <w:spacing w:val="1"/>
          <w:sz w:val="24"/>
          <w:szCs w:val="24"/>
        </w:rPr>
        <w:t>p</w:t>
      </w:r>
      <w:r w:rsidRPr="007F18F0">
        <w:rPr>
          <w:rFonts w:ascii="Calibri" w:eastAsia="Calibri" w:hAnsi="Calibri" w:cs="Calibri"/>
          <w:sz w:val="24"/>
          <w:szCs w:val="24"/>
        </w:rPr>
        <w:t>e</w:t>
      </w:r>
      <w:r w:rsidRPr="007F18F0">
        <w:rPr>
          <w:rFonts w:ascii="Calibri" w:eastAsia="Calibri" w:hAnsi="Calibri" w:cs="Calibri"/>
          <w:spacing w:val="-7"/>
          <w:sz w:val="24"/>
          <w:szCs w:val="24"/>
        </w:rPr>
        <w:t>c</w:t>
      </w:r>
      <w:r w:rsidRPr="007F18F0">
        <w:rPr>
          <w:rFonts w:ascii="Calibri" w:eastAsia="Calibri" w:hAnsi="Calibri" w:cs="Calibri"/>
          <w:spacing w:val="1"/>
          <w:sz w:val="24"/>
          <w:szCs w:val="24"/>
        </w:rPr>
        <w:t>u</w:t>
      </w:r>
      <w:r w:rsidRPr="007F18F0">
        <w:rPr>
          <w:rFonts w:ascii="Calibri" w:eastAsia="Calibri" w:hAnsi="Calibri" w:cs="Calibri"/>
          <w:sz w:val="24"/>
          <w:szCs w:val="24"/>
        </w:rPr>
        <w:t>à</w:t>
      </w:r>
      <w:r w:rsidRPr="007F18F0">
        <w:rPr>
          <w:rFonts w:ascii="Calibri" w:eastAsia="Calibri" w:hAnsi="Calibri" w:cs="Calibri"/>
          <w:spacing w:val="-3"/>
          <w:sz w:val="24"/>
          <w:szCs w:val="24"/>
        </w:rPr>
        <w:t>r</w:t>
      </w:r>
      <w:r w:rsidRPr="007F18F0">
        <w:rPr>
          <w:rFonts w:ascii="Calibri" w:eastAsia="Calibri" w:hAnsi="Calibri" w:cs="Calibri"/>
          <w:sz w:val="24"/>
          <w:szCs w:val="24"/>
        </w:rPr>
        <w:t>ies</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I</w:t>
      </w:r>
      <w:r w:rsidRPr="007F18F0">
        <w:rPr>
          <w:rFonts w:ascii="Calibri" w:eastAsia="Calibri" w:hAnsi="Calibri" w:cs="Calibri"/>
          <w:spacing w:val="1"/>
          <w:sz w:val="24"/>
          <w:szCs w:val="24"/>
        </w:rPr>
        <w:t>nd</w:t>
      </w:r>
      <w:r w:rsidRPr="007F18F0">
        <w:rPr>
          <w:rFonts w:ascii="Calibri" w:eastAsia="Calibri" w:hAnsi="Calibri" w:cs="Calibri"/>
          <w:sz w:val="24"/>
          <w:szCs w:val="24"/>
        </w:rPr>
        <w:t>ú</w:t>
      </w:r>
      <w:r w:rsidRPr="007F18F0">
        <w:rPr>
          <w:rFonts w:ascii="Calibri" w:eastAsia="Calibri" w:hAnsi="Calibri" w:cs="Calibri"/>
          <w:spacing w:val="-3"/>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ria</w:t>
      </w:r>
      <w:r w:rsidRPr="007F18F0">
        <w:rPr>
          <w:rFonts w:ascii="Calibri" w:eastAsia="Calibri" w:hAnsi="Calibri" w:cs="Calibri"/>
          <w:spacing w:val="-10"/>
          <w:sz w:val="24"/>
          <w:szCs w:val="24"/>
        </w:rPr>
        <w:t xml:space="preserve"> </w:t>
      </w:r>
      <w:r w:rsidRPr="007F18F0">
        <w:rPr>
          <w:rFonts w:ascii="Calibri" w:eastAsia="Calibri" w:hAnsi="Calibri" w:cs="Calibri"/>
          <w:sz w:val="24"/>
          <w:szCs w:val="24"/>
        </w:rPr>
        <w:t>A</w:t>
      </w:r>
      <w:r w:rsidRPr="007F18F0">
        <w:rPr>
          <w:rFonts w:ascii="Calibri" w:eastAsia="Calibri" w:hAnsi="Calibri" w:cs="Calibri"/>
          <w:spacing w:val="-3"/>
          <w:sz w:val="24"/>
          <w:szCs w:val="24"/>
        </w:rPr>
        <w:t>li</w:t>
      </w:r>
      <w:r w:rsidRPr="007F18F0">
        <w:rPr>
          <w:rFonts w:ascii="Calibri" w:eastAsia="Calibri" w:hAnsi="Calibri" w:cs="Calibri"/>
          <w:sz w:val="24"/>
          <w:szCs w:val="24"/>
        </w:rPr>
        <w:t>me</w:t>
      </w:r>
      <w:r w:rsidRPr="007F18F0">
        <w:rPr>
          <w:rFonts w:ascii="Calibri" w:eastAsia="Calibri" w:hAnsi="Calibri" w:cs="Calibri"/>
          <w:spacing w:val="-4"/>
          <w:sz w:val="24"/>
          <w:szCs w:val="24"/>
        </w:rPr>
        <w:t>n</w:t>
      </w:r>
      <w:r w:rsidRPr="007F18F0">
        <w:rPr>
          <w:rFonts w:ascii="Calibri" w:eastAsia="Calibri" w:hAnsi="Calibri" w:cs="Calibri"/>
          <w:spacing w:val="1"/>
          <w:sz w:val="24"/>
          <w:szCs w:val="24"/>
        </w:rPr>
        <w:t>t</w:t>
      </w:r>
      <w:r w:rsidRPr="007F18F0">
        <w:rPr>
          <w:rFonts w:ascii="Calibri" w:eastAsia="Calibri" w:hAnsi="Calibri" w:cs="Calibri"/>
          <w:sz w:val="24"/>
          <w:szCs w:val="24"/>
        </w:rPr>
        <w:t>ària</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z w:val="24"/>
          <w:szCs w:val="24"/>
        </w:rPr>
        <w:t>Pro</w:t>
      </w:r>
      <w:r w:rsidRPr="007F18F0">
        <w:rPr>
          <w:rFonts w:ascii="Calibri" w:eastAsia="Calibri" w:hAnsi="Calibri" w:cs="Calibri"/>
          <w:spacing w:val="-1"/>
          <w:sz w:val="24"/>
          <w:szCs w:val="24"/>
        </w:rPr>
        <w:t>c</w:t>
      </w:r>
      <w:r w:rsidRPr="007F18F0">
        <w:rPr>
          <w:rFonts w:ascii="Calibri" w:eastAsia="Calibri" w:hAnsi="Calibri" w:cs="Calibri"/>
          <w:sz w:val="24"/>
          <w:szCs w:val="24"/>
        </w:rPr>
        <w:t>e</w:t>
      </w:r>
      <w:r w:rsidRPr="007F18F0">
        <w:rPr>
          <w:rFonts w:ascii="Calibri" w:eastAsia="Calibri" w:hAnsi="Calibri" w:cs="Calibri"/>
          <w:spacing w:val="-3"/>
          <w:sz w:val="24"/>
          <w:szCs w:val="24"/>
        </w:rPr>
        <w:t>s</w:t>
      </w:r>
      <w:r w:rsidRPr="007F18F0">
        <w:rPr>
          <w:rFonts w:ascii="Calibri" w:eastAsia="Calibri" w:hAnsi="Calibri" w:cs="Calibri"/>
          <w:spacing w:val="-1"/>
          <w:sz w:val="24"/>
          <w:szCs w:val="24"/>
        </w:rPr>
        <w:t>s</w:t>
      </w:r>
      <w:r w:rsidRPr="007F18F0">
        <w:rPr>
          <w:rFonts w:ascii="Calibri" w:eastAsia="Calibri" w:hAnsi="Calibri" w:cs="Calibri"/>
          <w:sz w:val="24"/>
          <w:szCs w:val="24"/>
        </w:rPr>
        <w:t>os</w:t>
      </w:r>
      <w:r w:rsidRPr="007F18F0">
        <w:rPr>
          <w:rFonts w:ascii="Calibri" w:eastAsia="Calibri" w:hAnsi="Calibri" w:cs="Calibri"/>
          <w:spacing w:val="-8"/>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4"/>
          <w:sz w:val="24"/>
          <w:szCs w:val="24"/>
        </w:rPr>
        <w:t xml:space="preserve"> </w:t>
      </w:r>
      <w:r w:rsidRPr="007F18F0">
        <w:rPr>
          <w:rFonts w:ascii="Calibri" w:eastAsia="Calibri" w:hAnsi="Calibri" w:cs="Calibri"/>
          <w:spacing w:val="-7"/>
          <w:sz w:val="24"/>
          <w:szCs w:val="24"/>
        </w:rPr>
        <w:t>Q</w:t>
      </w:r>
      <w:r w:rsidRPr="007F18F0">
        <w:rPr>
          <w:rFonts w:ascii="Calibri" w:eastAsia="Calibri" w:hAnsi="Calibri" w:cs="Calibri"/>
          <w:spacing w:val="1"/>
          <w:sz w:val="24"/>
          <w:szCs w:val="24"/>
        </w:rPr>
        <w:t>u</w:t>
      </w:r>
      <w:r w:rsidRPr="007F18F0">
        <w:rPr>
          <w:rFonts w:ascii="Calibri" w:eastAsia="Calibri" w:hAnsi="Calibri" w:cs="Calibri"/>
          <w:sz w:val="24"/>
          <w:szCs w:val="24"/>
        </w:rPr>
        <w:t>ali</w:t>
      </w:r>
      <w:r w:rsidRPr="007F18F0">
        <w:rPr>
          <w:rFonts w:ascii="Calibri" w:eastAsia="Calibri" w:hAnsi="Calibri" w:cs="Calibri"/>
          <w:spacing w:val="-2"/>
          <w:sz w:val="24"/>
          <w:szCs w:val="24"/>
        </w:rPr>
        <w:t>t</w:t>
      </w:r>
      <w:r w:rsidRPr="007F18F0">
        <w:rPr>
          <w:rFonts w:ascii="Calibri" w:eastAsia="Calibri" w:hAnsi="Calibri" w:cs="Calibri"/>
          <w:spacing w:val="-3"/>
          <w:sz w:val="24"/>
          <w:szCs w:val="24"/>
        </w:rPr>
        <w:t>a</w:t>
      </w:r>
      <w:r w:rsidRPr="007F18F0">
        <w:rPr>
          <w:rFonts w:ascii="Calibri" w:eastAsia="Calibri" w:hAnsi="Calibri" w:cs="Calibri"/>
          <w:sz w:val="24"/>
          <w:szCs w:val="24"/>
        </w:rPr>
        <w:t>t</w:t>
      </w:r>
      <w:r w:rsidRPr="007F18F0">
        <w:rPr>
          <w:rFonts w:ascii="Calibri" w:eastAsia="Calibri" w:hAnsi="Calibri" w:cs="Calibri"/>
          <w:spacing w:val="-6"/>
          <w:sz w:val="24"/>
          <w:szCs w:val="24"/>
        </w:rPr>
        <w:t xml:space="preserve"> </w:t>
      </w:r>
      <w:r w:rsidRPr="007F18F0">
        <w:rPr>
          <w:rFonts w:ascii="Calibri" w:eastAsia="Calibri" w:hAnsi="Calibri" w:cs="Calibri"/>
          <w:spacing w:val="-2"/>
          <w:sz w:val="24"/>
          <w:szCs w:val="24"/>
        </w:rPr>
        <w:t>e</w:t>
      </w:r>
      <w:r w:rsidRPr="007F18F0">
        <w:rPr>
          <w:rFonts w:ascii="Calibri" w:eastAsia="Calibri" w:hAnsi="Calibri" w:cs="Calibri"/>
          <w:sz w:val="24"/>
          <w:szCs w:val="24"/>
        </w:rPr>
        <w:t>n</w:t>
      </w:r>
      <w:r w:rsidRPr="007F18F0">
        <w:rPr>
          <w:rFonts w:ascii="Calibri" w:eastAsia="Calibri" w:hAnsi="Calibri" w:cs="Calibri"/>
          <w:spacing w:val="-3"/>
          <w:sz w:val="24"/>
          <w:szCs w:val="24"/>
        </w:rPr>
        <w:t xml:space="preserve"> l</w:t>
      </w:r>
      <w:r w:rsidRPr="007F18F0">
        <w:rPr>
          <w:rFonts w:ascii="Calibri" w:eastAsia="Calibri" w:hAnsi="Calibri" w:cs="Calibri"/>
          <w:sz w:val="24"/>
          <w:szCs w:val="24"/>
        </w:rPr>
        <w:t>a</w:t>
      </w:r>
      <w:r w:rsidRPr="007F18F0">
        <w:rPr>
          <w:rFonts w:ascii="Calibri" w:eastAsia="Calibri" w:hAnsi="Calibri" w:cs="Calibri"/>
          <w:spacing w:val="-8"/>
          <w:sz w:val="24"/>
          <w:szCs w:val="24"/>
        </w:rPr>
        <w:t xml:space="preserve"> </w:t>
      </w:r>
      <w:r w:rsidRPr="007F18F0">
        <w:rPr>
          <w:rFonts w:ascii="Calibri" w:eastAsia="Calibri" w:hAnsi="Calibri" w:cs="Calibri"/>
          <w:spacing w:val="-1"/>
          <w:sz w:val="24"/>
          <w:szCs w:val="24"/>
        </w:rPr>
        <w:t>I</w:t>
      </w:r>
      <w:r w:rsidRPr="007F18F0">
        <w:rPr>
          <w:rFonts w:ascii="Calibri" w:eastAsia="Calibri" w:hAnsi="Calibri" w:cs="Calibri"/>
          <w:spacing w:val="1"/>
          <w:sz w:val="24"/>
          <w:szCs w:val="24"/>
        </w:rPr>
        <w:t>n</w:t>
      </w:r>
      <w:r w:rsidRPr="007F18F0">
        <w:rPr>
          <w:rFonts w:ascii="Calibri" w:eastAsia="Calibri" w:hAnsi="Calibri" w:cs="Calibri"/>
          <w:spacing w:val="-2"/>
          <w:sz w:val="24"/>
          <w:szCs w:val="24"/>
        </w:rPr>
        <w:t>d</w:t>
      </w:r>
      <w:r w:rsidRPr="007F18F0">
        <w:rPr>
          <w:rFonts w:ascii="Calibri" w:eastAsia="Calibri" w:hAnsi="Calibri" w:cs="Calibri"/>
          <w:spacing w:val="1"/>
          <w:sz w:val="24"/>
          <w:szCs w:val="24"/>
        </w:rPr>
        <w:t>ú</w:t>
      </w:r>
      <w:r w:rsidRPr="007F18F0">
        <w:rPr>
          <w:rFonts w:ascii="Calibri" w:eastAsia="Calibri" w:hAnsi="Calibri" w:cs="Calibri"/>
          <w:spacing w:val="-1"/>
          <w:sz w:val="24"/>
          <w:szCs w:val="24"/>
        </w:rPr>
        <w:t>s</w:t>
      </w:r>
      <w:r w:rsidRPr="007F18F0">
        <w:rPr>
          <w:rFonts w:ascii="Calibri" w:eastAsia="Calibri" w:hAnsi="Calibri" w:cs="Calibri"/>
          <w:spacing w:val="-2"/>
          <w:sz w:val="24"/>
          <w:szCs w:val="24"/>
        </w:rPr>
        <w:t>t</w:t>
      </w:r>
      <w:r w:rsidRPr="007F18F0">
        <w:rPr>
          <w:rFonts w:ascii="Calibri" w:eastAsia="Calibri" w:hAnsi="Calibri" w:cs="Calibri"/>
          <w:sz w:val="24"/>
          <w:szCs w:val="24"/>
        </w:rPr>
        <w:t>ria</w:t>
      </w:r>
      <w:r w:rsidRPr="007F18F0">
        <w:rPr>
          <w:rFonts w:ascii="Calibri" w:eastAsia="Calibri" w:hAnsi="Calibri" w:cs="Calibri"/>
          <w:spacing w:val="-6"/>
          <w:sz w:val="24"/>
          <w:szCs w:val="24"/>
        </w:rPr>
        <w:t xml:space="preserve"> </w:t>
      </w:r>
      <w:r w:rsidRPr="007F18F0">
        <w:rPr>
          <w:rFonts w:ascii="Calibri" w:eastAsia="Calibri" w:hAnsi="Calibri" w:cs="Calibri"/>
          <w:sz w:val="24"/>
          <w:szCs w:val="24"/>
        </w:rPr>
        <w:t>Alim</w:t>
      </w:r>
      <w:r w:rsidRPr="007F18F0">
        <w:rPr>
          <w:rFonts w:ascii="Calibri" w:eastAsia="Calibri" w:hAnsi="Calibri" w:cs="Calibri"/>
          <w:spacing w:val="-2"/>
          <w:sz w:val="24"/>
          <w:szCs w:val="24"/>
        </w:rPr>
        <w:t>e</w:t>
      </w:r>
      <w:r w:rsidRPr="007F18F0">
        <w:rPr>
          <w:rFonts w:ascii="Calibri" w:eastAsia="Calibri" w:hAnsi="Calibri" w:cs="Calibri"/>
          <w:spacing w:val="1"/>
          <w:sz w:val="24"/>
          <w:szCs w:val="24"/>
        </w:rPr>
        <w:t>nt</w:t>
      </w:r>
      <w:r w:rsidRPr="007F18F0">
        <w:rPr>
          <w:rFonts w:ascii="Calibri" w:eastAsia="Calibri" w:hAnsi="Calibri" w:cs="Calibri"/>
          <w:spacing w:val="-3"/>
          <w:sz w:val="24"/>
          <w:szCs w:val="24"/>
        </w:rPr>
        <w:t>à</w:t>
      </w:r>
      <w:r w:rsidRPr="007F18F0">
        <w:rPr>
          <w:rFonts w:ascii="Calibri" w:eastAsia="Calibri" w:hAnsi="Calibri" w:cs="Calibri"/>
          <w:sz w:val="24"/>
          <w:szCs w:val="24"/>
        </w:rPr>
        <w:t>r</w:t>
      </w:r>
      <w:r w:rsidRPr="007F18F0">
        <w:rPr>
          <w:rFonts w:ascii="Calibri" w:eastAsia="Calibri" w:hAnsi="Calibri" w:cs="Calibri"/>
          <w:spacing w:val="-3"/>
          <w:sz w:val="24"/>
          <w:szCs w:val="24"/>
        </w:rPr>
        <w:t>i</w:t>
      </w:r>
      <w:r w:rsidRPr="007F18F0">
        <w:rPr>
          <w:rFonts w:ascii="Calibri" w:eastAsia="Calibri" w:hAnsi="Calibri" w:cs="Calibri"/>
          <w:sz w:val="24"/>
          <w:szCs w:val="24"/>
        </w:rPr>
        <w:t>a</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I</w:t>
      </w:r>
      <w:r w:rsidRPr="007F18F0">
        <w:rPr>
          <w:rFonts w:ascii="Calibri" w:eastAsia="Calibri" w:hAnsi="Calibri" w:cs="Calibri"/>
          <w:spacing w:val="1"/>
          <w:sz w:val="24"/>
          <w:szCs w:val="24"/>
        </w:rPr>
        <w:t>nd</w:t>
      </w:r>
      <w:r w:rsidRPr="007F18F0">
        <w:rPr>
          <w:rFonts w:ascii="Calibri" w:eastAsia="Calibri" w:hAnsi="Calibri" w:cs="Calibri"/>
          <w:sz w:val="24"/>
          <w:szCs w:val="24"/>
        </w:rPr>
        <w:t>ú</w:t>
      </w:r>
      <w:r w:rsidRPr="007F18F0">
        <w:rPr>
          <w:rFonts w:ascii="Calibri" w:eastAsia="Calibri" w:hAnsi="Calibri" w:cs="Calibri"/>
          <w:spacing w:val="-3"/>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ries</w:t>
      </w:r>
      <w:r w:rsidRPr="007F18F0">
        <w:rPr>
          <w:rFonts w:ascii="Calibri" w:eastAsia="Calibri" w:hAnsi="Calibri" w:cs="Calibri"/>
          <w:spacing w:val="-12"/>
          <w:sz w:val="24"/>
          <w:szCs w:val="24"/>
        </w:rPr>
        <w:t xml:space="preserve"> </w:t>
      </w:r>
      <w:r w:rsidRPr="007F18F0">
        <w:rPr>
          <w:rFonts w:ascii="Calibri" w:eastAsia="Calibri" w:hAnsi="Calibri" w:cs="Calibri"/>
          <w:spacing w:val="1"/>
          <w:sz w:val="24"/>
          <w:szCs w:val="24"/>
        </w:rPr>
        <w:t>d</w:t>
      </w:r>
      <w:r w:rsidRPr="007F18F0">
        <w:rPr>
          <w:rFonts w:ascii="Calibri" w:eastAsia="Calibri" w:hAnsi="Calibri" w:cs="Calibri"/>
          <w:sz w:val="24"/>
          <w:szCs w:val="24"/>
        </w:rPr>
        <w:t>e</w:t>
      </w:r>
      <w:r w:rsidRPr="007F18F0">
        <w:rPr>
          <w:rFonts w:ascii="Calibri" w:eastAsia="Calibri" w:hAnsi="Calibri" w:cs="Calibri"/>
          <w:spacing w:val="-10"/>
          <w:sz w:val="24"/>
          <w:szCs w:val="24"/>
        </w:rPr>
        <w:t xml:space="preserve"> </w:t>
      </w:r>
      <w:r w:rsidRPr="007F18F0">
        <w:rPr>
          <w:rFonts w:ascii="Calibri" w:eastAsia="Calibri" w:hAnsi="Calibri" w:cs="Calibri"/>
          <w:sz w:val="24"/>
          <w:szCs w:val="24"/>
        </w:rPr>
        <w:t>P</w:t>
      </w:r>
      <w:r w:rsidRPr="007F18F0">
        <w:rPr>
          <w:rFonts w:ascii="Calibri" w:eastAsia="Calibri" w:hAnsi="Calibri" w:cs="Calibri"/>
          <w:spacing w:val="-3"/>
          <w:sz w:val="24"/>
          <w:szCs w:val="24"/>
        </w:rPr>
        <w:t>r</w:t>
      </w:r>
      <w:r w:rsidRPr="007F18F0">
        <w:rPr>
          <w:rFonts w:ascii="Calibri" w:eastAsia="Calibri" w:hAnsi="Calibri" w:cs="Calibri"/>
          <w:sz w:val="24"/>
          <w:szCs w:val="24"/>
        </w:rPr>
        <w:t>o</w:t>
      </w:r>
      <w:r w:rsidRPr="007F18F0">
        <w:rPr>
          <w:rFonts w:ascii="Calibri" w:eastAsia="Calibri" w:hAnsi="Calibri" w:cs="Calibri"/>
          <w:spacing w:val="-1"/>
          <w:sz w:val="24"/>
          <w:szCs w:val="24"/>
        </w:rPr>
        <w:t>c</w:t>
      </w:r>
      <w:r w:rsidRPr="007F18F0">
        <w:rPr>
          <w:rFonts w:ascii="Calibri" w:eastAsia="Calibri" w:hAnsi="Calibri" w:cs="Calibri"/>
          <w:sz w:val="24"/>
          <w:szCs w:val="24"/>
        </w:rPr>
        <w:t>és</w:t>
      </w:r>
      <w:r w:rsidRPr="007F18F0">
        <w:rPr>
          <w:rFonts w:ascii="Calibri" w:eastAsia="Calibri" w:hAnsi="Calibri" w:cs="Calibri"/>
          <w:spacing w:val="-9"/>
          <w:sz w:val="24"/>
          <w:szCs w:val="24"/>
        </w:rPr>
        <w:t xml:space="preserve"> </w:t>
      </w:r>
      <w:r w:rsidRPr="007F18F0">
        <w:rPr>
          <w:rFonts w:ascii="Calibri" w:eastAsia="Calibri" w:hAnsi="Calibri" w:cs="Calibri"/>
          <w:spacing w:val="-1"/>
          <w:sz w:val="24"/>
          <w:szCs w:val="24"/>
        </w:rPr>
        <w:t>Q</w:t>
      </w:r>
      <w:r w:rsidRPr="007F18F0">
        <w:rPr>
          <w:rFonts w:ascii="Calibri" w:eastAsia="Calibri" w:hAnsi="Calibri" w:cs="Calibri"/>
          <w:spacing w:val="-4"/>
          <w:sz w:val="24"/>
          <w:szCs w:val="24"/>
        </w:rPr>
        <w:t>u</w:t>
      </w:r>
      <w:r w:rsidRPr="007F18F0">
        <w:rPr>
          <w:rFonts w:ascii="Calibri" w:eastAsia="Calibri" w:hAnsi="Calibri" w:cs="Calibri"/>
          <w:spacing w:val="-5"/>
          <w:sz w:val="24"/>
          <w:szCs w:val="24"/>
        </w:rPr>
        <w:t>í</w:t>
      </w:r>
      <w:r w:rsidRPr="007F18F0">
        <w:rPr>
          <w:rFonts w:ascii="Calibri" w:eastAsia="Calibri" w:hAnsi="Calibri" w:cs="Calibri"/>
          <w:sz w:val="24"/>
          <w:szCs w:val="24"/>
        </w:rPr>
        <w:t>mic</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Q</w:t>
      </w:r>
      <w:r w:rsidRPr="007F18F0">
        <w:rPr>
          <w:rFonts w:ascii="Calibri" w:eastAsia="Calibri" w:hAnsi="Calibri" w:cs="Calibri"/>
          <w:spacing w:val="1"/>
          <w:sz w:val="24"/>
          <w:szCs w:val="24"/>
        </w:rPr>
        <w:t>u</w:t>
      </w:r>
      <w:r w:rsidRPr="007F18F0">
        <w:rPr>
          <w:rFonts w:ascii="Calibri" w:eastAsia="Calibri" w:hAnsi="Calibri" w:cs="Calibri"/>
          <w:sz w:val="24"/>
          <w:szCs w:val="24"/>
        </w:rPr>
        <w:t>ími</w:t>
      </w:r>
      <w:r w:rsidRPr="007F18F0">
        <w:rPr>
          <w:rFonts w:ascii="Calibri" w:eastAsia="Calibri" w:hAnsi="Calibri" w:cs="Calibri"/>
          <w:spacing w:val="-1"/>
          <w:sz w:val="24"/>
          <w:szCs w:val="24"/>
        </w:rPr>
        <w:t>c</w:t>
      </w:r>
      <w:r w:rsidRPr="007F18F0">
        <w:rPr>
          <w:rFonts w:ascii="Calibri" w:eastAsia="Calibri" w:hAnsi="Calibri" w:cs="Calibri"/>
          <w:sz w:val="24"/>
          <w:szCs w:val="24"/>
        </w:rPr>
        <w:t>a</w:t>
      </w:r>
      <w:r w:rsidRPr="007F18F0">
        <w:rPr>
          <w:rFonts w:ascii="Calibri" w:eastAsia="Calibri" w:hAnsi="Calibri" w:cs="Calibri"/>
          <w:spacing w:val="-7"/>
          <w:sz w:val="24"/>
          <w:szCs w:val="24"/>
        </w:rPr>
        <w:t xml:space="preserve"> </w:t>
      </w:r>
      <w:r w:rsidRPr="007F18F0">
        <w:rPr>
          <w:rFonts w:ascii="Calibri" w:eastAsia="Calibri" w:hAnsi="Calibri" w:cs="Calibri"/>
          <w:spacing w:val="-1"/>
          <w:sz w:val="24"/>
          <w:szCs w:val="24"/>
        </w:rPr>
        <w:t>I</w:t>
      </w:r>
      <w:r w:rsidRPr="007F18F0">
        <w:rPr>
          <w:rFonts w:ascii="Calibri" w:eastAsia="Calibri" w:hAnsi="Calibri" w:cs="Calibri"/>
          <w:spacing w:val="-2"/>
          <w:sz w:val="24"/>
          <w:szCs w:val="24"/>
        </w:rPr>
        <w:t>nd</w:t>
      </w:r>
      <w:r w:rsidRPr="007F18F0">
        <w:rPr>
          <w:rFonts w:ascii="Calibri" w:eastAsia="Calibri" w:hAnsi="Calibri" w:cs="Calibri"/>
          <w:spacing w:val="1"/>
          <w:sz w:val="24"/>
          <w:szCs w:val="24"/>
        </w:rPr>
        <w:t>u</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ri</w:t>
      </w:r>
      <w:r w:rsidRPr="007F18F0">
        <w:rPr>
          <w:rFonts w:ascii="Calibri" w:eastAsia="Calibri" w:hAnsi="Calibri" w:cs="Calibri"/>
          <w:spacing w:val="-3"/>
          <w:sz w:val="24"/>
          <w:szCs w:val="24"/>
        </w:rPr>
        <w:t>a</w:t>
      </w:r>
      <w:r w:rsidRPr="007F18F0">
        <w:rPr>
          <w:rFonts w:ascii="Calibri" w:eastAsia="Calibri" w:hAnsi="Calibri" w:cs="Calibri"/>
          <w:sz w:val="24"/>
          <w:szCs w:val="24"/>
        </w:rPr>
        <w:t>l</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G</w:t>
      </w:r>
      <w:r w:rsidRPr="007F18F0">
        <w:rPr>
          <w:rFonts w:ascii="Calibri" w:eastAsia="Calibri" w:hAnsi="Calibri" w:cs="Calibri"/>
          <w:sz w:val="24"/>
          <w:szCs w:val="24"/>
        </w:rPr>
        <w:t>e</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ió</w:t>
      </w:r>
      <w:r w:rsidRPr="007F18F0">
        <w:rPr>
          <w:rFonts w:ascii="Calibri" w:eastAsia="Calibri" w:hAnsi="Calibri" w:cs="Calibri"/>
          <w:spacing w:val="-8"/>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10"/>
          <w:sz w:val="24"/>
          <w:szCs w:val="24"/>
        </w:rPr>
        <w:t xml:space="preserve"> </w:t>
      </w:r>
      <w:r w:rsidRPr="007F18F0">
        <w:rPr>
          <w:rFonts w:ascii="Calibri" w:eastAsia="Calibri" w:hAnsi="Calibri" w:cs="Calibri"/>
          <w:spacing w:val="-1"/>
          <w:sz w:val="24"/>
          <w:szCs w:val="24"/>
        </w:rPr>
        <w:t>O</w:t>
      </w:r>
      <w:r w:rsidRPr="007F18F0">
        <w:rPr>
          <w:rFonts w:ascii="Calibri" w:eastAsia="Calibri" w:hAnsi="Calibri" w:cs="Calibri"/>
          <w:sz w:val="24"/>
          <w:szCs w:val="24"/>
        </w:rPr>
        <w:t>r</w:t>
      </w:r>
      <w:r w:rsidRPr="007F18F0">
        <w:rPr>
          <w:rFonts w:ascii="Calibri" w:eastAsia="Calibri" w:hAnsi="Calibri" w:cs="Calibri"/>
          <w:spacing w:val="-1"/>
          <w:sz w:val="24"/>
          <w:szCs w:val="24"/>
        </w:rPr>
        <w:t>g</w:t>
      </w:r>
      <w:r w:rsidRPr="007F18F0">
        <w:rPr>
          <w:rFonts w:ascii="Calibri" w:eastAsia="Calibri" w:hAnsi="Calibri" w:cs="Calibri"/>
          <w:sz w:val="24"/>
          <w:szCs w:val="24"/>
        </w:rPr>
        <w:t>a</w:t>
      </w:r>
      <w:r w:rsidRPr="007F18F0">
        <w:rPr>
          <w:rFonts w:ascii="Calibri" w:eastAsia="Calibri" w:hAnsi="Calibri" w:cs="Calibri"/>
          <w:spacing w:val="-2"/>
          <w:sz w:val="24"/>
          <w:szCs w:val="24"/>
        </w:rPr>
        <w:t>n</w:t>
      </w:r>
      <w:r w:rsidRPr="007F18F0">
        <w:rPr>
          <w:rFonts w:ascii="Calibri" w:eastAsia="Calibri" w:hAnsi="Calibri" w:cs="Calibri"/>
          <w:spacing w:val="-3"/>
          <w:sz w:val="24"/>
          <w:szCs w:val="24"/>
        </w:rPr>
        <w:t>i</w:t>
      </w:r>
      <w:r w:rsidRPr="007F18F0">
        <w:rPr>
          <w:rFonts w:ascii="Calibri" w:eastAsia="Calibri" w:hAnsi="Calibri" w:cs="Calibri"/>
          <w:spacing w:val="1"/>
          <w:sz w:val="24"/>
          <w:szCs w:val="24"/>
        </w:rPr>
        <w:t>tz</w:t>
      </w:r>
      <w:r w:rsidRPr="007F18F0">
        <w:rPr>
          <w:rFonts w:ascii="Calibri" w:eastAsia="Calibri" w:hAnsi="Calibri" w:cs="Calibri"/>
          <w:sz w:val="24"/>
          <w:szCs w:val="24"/>
        </w:rPr>
        <w:t>a</w:t>
      </w:r>
      <w:r w:rsidRPr="007F18F0">
        <w:rPr>
          <w:rFonts w:ascii="Calibri" w:eastAsia="Calibri" w:hAnsi="Calibri" w:cs="Calibri"/>
          <w:spacing w:val="-1"/>
          <w:sz w:val="24"/>
          <w:szCs w:val="24"/>
        </w:rPr>
        <w:t>c</w:t>
      </w:r>
      <w:r w:rsidRPr="007F18F0">
        <w:rPr>
          <w:rFonts w:ascii="Calibri" w:eastAsia="Calibri" w:hAnsi="Calibri" w:cs="Calibri"/>
          <w:sz w:val="24"/>
          <w:szCs w:val="24"/>
        </w:rPr>
        <w:t>ió</w:t>
      </w:r>
      <w:r w:rsidRPr="007F18F0">
        <w:rPr>
          <w:rFonts w:ascii="Calibri" w:eastAsia="Calibri" w:hAnsi="Calibri" w:cs="Calibri"/>
          <w:spacing w:val="-7"/>
          <w:sz w:val="24"/>
          <w:szCs w:val="24"/>
        </w:rPr>
        <w:t xml:space="preserve"> </w:t>
      </w:r>
      <w:r w:rsidRPr="007F18F0">
        <w:rPr>
          <w:rFonts w:ascii="Calibri" w:eastAsia="Calibri" w:hAnsi="Calibri" w:cs="Calibri"/>
          <w:spacing w:val="-2"/>
          <w:sz w:val="24"/>
          <w:szCs w:val="24"/>
        </w:rPr>
        <w:t>d</w:t>
      </w:r>
      <w:r w:rsidRPr="007F18F0">
        <w:rPr>
          <w:rFonts w:ascii="Calibri" w:eastAsia="Calibri" w:hAnsi="Calibri" w:cs="Calibri"/>
          <w:sz w:val="24"/>
          <w:szCs w:val="24"/>
        </w:rPr>
        <w:t>e</w:t>
      </w:r>
      <w:r w:rsidRPr="007F18F0">
        <w:rPr>
          <w:rFonts w:ascii="Calibri" w:eastAsia="Calibri" w:hAnsi="Calibri" w:cs="Calibri"/>
          <w:spacing w:val="-12"/>
          <w:sz w:val="24"/>
          <w:szCs w:val="24"/>
        </w:rPr>
        <w:t xml:space="preserve"> </w:t>
      </w:r>
      <w:r w:rsidRPr="007F18F0">
        <w:rPr>
          <w:rFonts w:ascii="Calibri" w:eastAsia="Calibri" w:hAnsi="Calibri" w:cs="Calibri"/>
          <w:spacing w:val="-1"/>
          <w:sz w:val="24"/>
          <w:szCs w:val="24"/>
        </w:rPr>
        <w:t>R</w:t>
      </w:r>
      <w:r w:rsidRPr="007F18F0">
        <w:rPr>
          <w:rFonts w:ascii="Calibri" w:eastAsia="Calibri" w:hAnsi="Calibri" w:cs="Calibri"/>
          <w:sz w:val="24"/>
          <w:szCs w:val="24"/>
        </w:rPr>
        <w:t>e</w:t>
      </w:r>
      <w:r w:rsidRPr="007F18F0">
        <w:rPr>
          <w:rFonts w:ascii="Calibri" w:eastAsia="Calibri" w:hAnsi="Calibri" w:cs="Calibri"/>
          <w:spacing w:val="-1"/>
          <w:sz w:val="24"/>
          <w:szCs w:val="24"/>
        </w:rPr>
        <w:t>c</w:t>
      </w:r>
      <w:r w:rsidRPr="007F18F0">
        <w:rPr>
          <w:rFonts w:ascii="Calibri" w:eastAsia="Calibri" w:hAnsi="Calibri" w:cs="Calibri"/>
          <w:spacing w:val="1"/>
          <w:sz w:val="24"/>
          <w:szCs w:val="24"/>
        </w:rPr>
        <w:t>u</w:t>
      </w:r>
      <w:r w:rsidRPr="007F18F0">
        <w:rPr>
          <w:rFonts w:ascii="Calibri" w:eastAsia="Calibri" w:hAnsi="Calibri" w:cs="Calibri"/>
          <w:sz w:val="24"/>
          <w:szCs w:val="24"/>
        </w:rPr>
        <w:t>r</w:t>
      </w:r>
      <w:r w:rsidRPr="007F18F0">
        <w:rPr>
          <w:rFonts w:ascii="Calibri" w:eastAsia="Calibri" w:hAnsi="Calibri" w:cs="Calibri"/>
          <w:spacing w:val="-1"/>
          <w:sz w:val="24"/>
          <w:szCs w:val="24"/>
        </w:rPr>
        <w:t>s</w:t>
      </w:r>
      <w:r w:rsidRPr="007F18F0">
        <w:rPr>
          <w:rFonts w:ascii="Calibri" w:eastAsia="Calibri" w:hAnsi="Calibri" w:cs="Calibri"/>
          <w:sz w:val="24"/>
          <w:szCs w:val="24"/>
        </w:rPr>
        <w:t>os</w:t>
      </w:r>
      <w:r w:rsidRPr="007F18F0">
        <w:rPr>
          <w:rFonts w:ascii="Calibri" w:eastAsia="Calibri" w:hAnsi="Calibri" w:cs="Calibri"/>
          <w:spacing w:val="-8"/>
          <w:sz w:val="24"/>
          <w:szCs w:val="24"/>
        </w:rPr>
        <w:t xml:space="preserve"> </w:t>
      </w:r>
      <w:r w:rsidRPr="007F18F0">
        <w:rPr>
          <w:rFonts w:ascii="Calibri" w:eastAsia="Calibri" w:hAnsi="Calibri" w:cs="Calibri"/>
          <w:spacing w:val="1"/>
          <w:sz w:val="24"/>
          <w:szCs w:val="24"/>
        </w:rPr>
        <w:t>N</w:t>
      </w:r>
      <w:r w:rsidRPr="007F18F0">
        <w:rPr>
          <w:rFonts w:ascii="Calibri" w:eastAsia="Calibri" w:hAnsi="Calibri" w:cs="Calibri"/>
          <w:spacing w:val="-3"/>
          <w:sz w:val="24"/>
          <w:szCs w:val="24"/>
        </w:rPr>
        <w:t>a</w:t>
      </w:r>
      <w:r w:rsidRPr="007F18F0">
        <w:rPr>
          <w:rFonts w:ascii="Calibri" w:eastAsia="Calibri" w:hAnsi="Calibri" w:cs="Calibri"/>
          <w:spacing w:val="1"/>
          <w:sz w:val="24"/>
          <w:szCs w:val="24"/>
        </w:rPr>
        <w:t>tu</w:t>
      </w:r>
      <w:r w:rsidRPr="007F18F0">
        <w:rPr>
          <w:rFonts w:ascii="Calibri" w:eastAsia="Calibri" w:hAnsi="Calibri" w:cs="Calibri"/>
          <w:sz w:val="24"/>
          <w:szCs w:val="24"/>
        </w:rPr>
        <w:t>r</w:t>
      </w:r>
      <w:r w:rsidRPr="007F18F0">
        <w:rPr>
          <w:rFonts w:ascii="Calibri" w:eastAsia="Calibri" w:hAnsi="Calibri" w:cs="Calibri"/>
          <w:spacing w:val="-3"/>
          <w:sz w:val="24"/>
          <w:szCs w:val="24"/>
        </w:rPr>
        <w:t>a</w:t>
      </w:r>
      <w:r w:rsidRPr="007F18F0">
        <w:rPr>
          <w:rFonts w:ascii="Calibri" w:eastAsia="Calibri" w:hAnsi="Calibri" w:cs="Calibri"/>
          <w:sz w:val="24"/>
          <w:szCs w:val="24"/>
        </w:rPr>
        <w:t>ls</w:t>
      </w:r>
      <w:r w:rsidRPr="007F18F0">
        <w:rPr>
          <w:rFonts w:ascii="Calibri" w:eastAsia="Calibri" w:hAnsi="Calibri" w:cs="Calibri"/>
          <w:spacing w:val="-8"/>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6"/>
          <w:sz w:val="24"/>
          <w:szCs w:val="24"/>
        </w:rPr>
        <w:t xml:space="preserve"> </w:t>
      </w:r>
      <w:r w:rsidRPr="007F18F0">
        <w:rPr>
          <w:rFonts w:ascii="Calibri" w:eastAsia="Calibri" w:hAnsi="Calibri" w:cs="Calibri"/>
          <w:spacing w:val="-2"/>
          <w:sz w:val="24"/>
          <w:szCs w:val="24"/>
        </w:rPr>
        <w:t>P</w:t>
      </w:r>
      <w:r w:rsidRPr="007F18F0">
        <w:rPr>
          <w:rFonts w:ascii="Calibri" w:eastAsia="Calibri" w:hAnsi="Calibri" w:cs="Calibri"/>
          <w:sz w:val="24"/>
          <w:szCs w:val="24"/>
        </w:rPr>
        <w:t>a</w:t>
      </w:r>
      <w:r w:rsidRPr="007F18F0">
        <w:rPr>
          <w:rFonts w:ascii="Calibri" w:eastAsia="Calibri" w:hAnsi="Calibri" w:cs="Calibri"/>
          <w:spacing w:val="-3"/>
          <w:sz w:val="24"/>
          <w:szCs w:val="24"/>
        </w:rPr>
        <w:t>i</w:t>
      </w:r>
      <w:r w:rsidRPr="007F18F0">
        <w:rPr>
          <w:rFonts w:ascii="Calibri" w:eastAsia="Calibri" w:hAnsi="Calibri" w:cs="Calibri"/>
          <w:spacing w:val="-1"/>
          <w:sz w:val="24"/>
          <w:szCs w:val="24"/>
        </w:rPr>
        <w:t>s</w:t>
      </w:r>
      <w:r w:rsidRPr="007F18F0">
        <w:rPr>
          <w:rFonts w:ascii="Calibri" w:eastAsia="Calibri" w:hAnsi="Calibri" w:cs="Calibri"/>
          <w:spacing w:val="-5"/>
          <w:sz w:val="24"/>
          <w:szCs w:val="24"/>
        </w:rPr>
        <w:t>a</w:t>
      </w:r>
      <w:r w:rsidRPr="007F18F0">
        <w:rPr>
          <w:rFonts w:ascii="Calibri" w:eastAsia="Calibri" w:hAnsi="Calibri" w:cs="Calibri"/>
          <w:spacing w:val="1"/>
          <w:sz w:val="24"/>
          <w:szCs w:val="24"/>
        </w:rPr>
        <w:t>t</w:t>
      </w:r>
      <w:r w:rsidRPr="007F18F0">
        <w:rPr>
          <w:rFonts w:ascii="Calibri" w:eastAsia="Calibri" w:hAnsi="Calibri" w:cs="Calibri"/>
          <w:spacing w:val="-1"/>
          <w:sz w:val="24"/>
          <w:szCs w:val="24"/>
        </w:rPr>
        <w:t>g</w:t>
      </w:r>
      <w:r w:rsidRPr="007F18F0">
        <w:rPr>
          <w:rFonts w:ascii="Calibri" w:eastAsia="Calibri" w:hAnsi="Calibri" w:cs="Calibri"/>
          <w:sz w:val="24"/>
          <w:szCs w:val="24"/>
        </w:rPr>
        <w:t>í</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i</w:t>
      </w:r>
      <w:r w:rsidRPr="007F18F0">
        <w:rPr>
          <w:rFonts w:ascii="Calibri" w:eastAsia="Calibri" w:hAnsi="Calibri" w:cs="Calibri"/>
          <w:spacing w:val="-1"/>
          <w:sz w:val="24"/>
          <w:szCs w:val="24"/>
        </w:rPr>
        <w:t>c</w:t>
      </w:r>
      <w:r w:rsidRPr="007F18F0">
        <w:rPr>
          <w:rFonts w:ascii="Calibri" w:eastAsia="Calibri" w:hAnsi="Calibri" w:cs="Calibri"/>
          <w:sz w:val="24"/>
          <w:szCs w:val="24"/>
        </w:rPr>
        <w:t>s</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G</w:t>
      </w:r>
      <w:r w:rsidRPr="007F18F0">
        <w:rPr>
          <w:rFonts w:ascii="Calibri" w:eastAsia="Calibri" w:hAnsi="Calibri" w:cs="Calibri"/>
          <w:sz w:val="24"/>
          <w:szCs w:val="24"/>
        </w:rPr>
        <w:t>e</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ió</w:t>
      </w:r>
      <w:r w:rsidRPr="007F18F0">
        <w:rPr>
          <w:rFonts w:ascii="Calibri" w:eastAsia="Calibri" w:hAnsi="Calibri" w:cs="Calibri"/>
          <w:spacing w:val="-7"/>
          <w:sz w:val="24"/>
          <w:szCs w:val="24"/>
        </w:rPr>
        <w:t xml:space="preserve"> </w:t>
      </w:r>
      <w:r w:rsidRPr="007F18F0">
        <w:rPr>
          <w:rFonts w:ascii="Calibri" w:eastAsia="Calibri" w:hAnsi="Calibri" w:cs="Calibri"/>
          <w:spacing w:val="-3"/>
          <w:sz w:val="24"/>
          <w:szCs w:val="24"/>
        </w:rPr>
        <w:t>F</w:t>
      </w:r>
      <w:r w:rsidRPr="007F18F0">
        <w:rPr>
          <w:rFonts w:ascii="Calibri" w:eastAsia="Calibri" w:hAnsi="Calibri" w:cs="Calibri"/>
          <w:sz w:val="24"/>
          <w:szCs w:val="24"/>
        </w:rPr>
        <w:t>or</w:t>
      </w:r>
      <w:r w:rsidRPr="007F18F0">
        <w:rPr>
          <w:rFonts w:ascii="Calibri" w:eastAsia="Calibri" w:hAnsi="Calibri" w:cs="Calibri"/>
          <w:spacing w:val="-2"/>
          <w:sz w:val="24"/>
          <w:szCs w:val="24"/>
        </w:rPr>
        <w:t>e</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al</w:t>
      </w:r>
      <w:r w:rsidRPr="007F18F0">
        <w:rPr>
          <w:rFonts w:ascii="Calibri" w:eastAsia="Calibri" w:hAnsi="Calibri" w:cs="Calibri"/>
          <w:spacing w:val="-6"/>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10"/>
          <w:sz w:val="24"/>
          <w:szCs w:val="24"/>
        </w:rPr>
        <w:t xml:space="preserve"> </w:t>
      </w:r>
      <w:r w:rsidRPr="007F18F0">
        <w:rPr>
          <w:rFonts w:ascii="Calibri" w:eastAsia="Calibri" w:hAnsi="Calibri" w:cs="Calibri"/>
          <w:spacing w:val="1"/>
          <w:sz w:val="24"/>
          <w:szCs w:val="24"/>
        </w:rPr>
        <w:t>d</w:t>
      </w:r>
      <w:r w:rsidRPr="007F18F0">
        <w:rPr>
          <w:rFonts w:ascii="Calibri" w:eastAsia="Calibri" w:hAnsi="Calibri" w:cs="Calibri"/>
          <w:sz w:val="24"/>
          <w:szCs w:val="24"/>
        </w:rPr>
        <w:t>el</w:t>
      </w:r>
      <w:r w:rsidRPr="007F18F0">
        <w:rPr>
          <w:rFonts w:ascii="Calibri" w:eastAsia="Calibri" w:hAnsi="Calibri" w:cs="Calibri"/>
          <w:spacing w:val="-8"/>
          <w:sz w:val="24"/>
          <w:szCs w:val="24"/>
        </w:rPr>
        <w:t xml:space="preserve"> </w:t>
      </w:r>
      <w:r w:rsidRPr="007F18F0">
        <w:rPr>
          <w:rFonts w:ascii="Calibri" w:eastAsia="Calibri" w:hAnsi="Calibri" w:cs="Calibri"/>
          <w:spacing w:val="1"/>
          <w:sz w:val="24"/>
          <w:szCs w:val="24"/>
        </w:rPr>
        <w:t>M</w:t>
      </w:r>
      <w:r w:rsidRPr="007F18F0">
        <w:rPr>
          <w:rFonts w:ascii="Calibri" w:eastAsia="Calibri" w:hAnsi="Calibri" w:cs="Calibri"/>
          <w:spacing w:val="-2"/>
          <w:sz w:val="24"/>
          <w:szCs w:val="24"/>
        </w:rPr>
        <w:t>e</w:t>
      </w:r>
      <w:r w:rsidRPr="007F18F0">
        <w:rPr>
          <w:rFonts w:ascii="Calibri" w:eastAsia="Calibri" w:hAnsi="Calibri" w:cs="Calibri"/>
          <w:spacing w:val="-5"/>
          <w:sz w:val="24"/>
          <w:szCs w:val="24"/>
        </w:rPr>
        <w:t>d</w:t>
      </w:r>
      <w:r w:rsidRPr="007F18F0">
        <w:rPr>
          <w:rFonts w:ascii="Calibri" w:eastAsia="Calibri" w:hAnsi="Calibri" w:cs="Calibri"/>
          <w:sz w:val="24"/>
          <w:szCs w:val="24"/>
        </w:rPr>
        <w:t>i</w:t>
      </w:r>
      <w:r w:rsidRPr="007F18F0">
        <w:rPr>
          <w:rFonts w:ascii="Calibri" w:eastAsia="Calibri" w:hAnsi="Calibri" w:cs="Calibri"/>
          <w:spacing w:val="-5"/>
          <w:sz w:val="24"/>
          <w:szCs w:val="24"/>
        </w:rPr>
        <w:t xml:space="preserve"> </w:t>
      </w:r>
      <w:r w:rsidRPr="007F18F0">
        <w:rPr>
          <w:rFonts w:ascii="Calibri" w:eastAsia="Calibri" w:hAnsi="Calibri" w:cs="Calibri"/>
          <w:spacing w:val="1"/>
          <w:sz w:val="24"/>
          <w:szCs w:val="24"/>
        </w:rPr>
        <w:t>N</w:t>
      </w:r>
      <w:r w:rsidRPr="007F18F0">
        <w:rPr>
          <w:rFonts w:ascii="Calibri" w:eastAsia="Calibri" w:hAnsi="Calibri" w:cs="Calibri"/>
          <w:sz w:val="24"/>
          <w:szCs w:val="24"/>
        </w:rPr>
        <w:t>a</w:t>
      </w:r>
      <w:r w:rsidRPr="007F18F0">
        <w:rPr>
          <w:rFonts w:ascii="Calibri" w:eastAsia="Calibri" w:hAnsi="Calibri" w:cs="Calibri"/>
          <w:spacing w:val="-2"/>
          <w:sz w:val="24"/>
          <w:szCs w:val="24"/>
        </w:rPr>
        <w:t>t</w:t>
      </w:r>
      <w:r w:rsidRPr="007F18F0">
        <w:rPr>
          <w:rFonts w:ascii="Calibri" w:eastAsia="Calibri" w:hAnsi="Calibri" w:cs="Calibri"/>
          <w:spacing w:val="1"/>
          <w:sz w:val="24"/>
          <w:szCs w:val="24"/>
        </w:rPr>
        <w:t>u</w:t>
      </w:r>
      <w:r w:rsidRPr="007F18F0">
        <w:rPr>
          <w:rFonts w:ascii="Calibri" w:eastAsia="Calibri" w:hAnsi="Calibri" w:cs="Calibri"/>
          <w:sz w:val="24"/>
          <w:szCs w:val="24"/>
        </w:rPr>
        <w:t>ral</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z w:val="24"/>
          <w:szCs w:val="24"/>
        </w:rPr>
        <w:t>Pai</w:t>
      </w:r>
      <w:r w:rsidRPr="007F18F0">
        <w:rPr>
          <w:rFonts w:ascii="Calibri" w:eastAsia="Calibri" w:hAnsi="Calibri" w:cs="Calibri"/>
          <w:spacing w:val="-1"/>
          <w:sz w:val="24"/>
          <w:szCs w:val="24"/>
        </w:rPr>
        <w:t>s</w:t>
      </w:r>
      <w:r w:rsidRPr="007F18F0">
        <w:rPr>
          <w:rFonts w:ascii="Calibri" w:eastAsia="Calibri" w:hAnsi="Calibri" w:cs="Calibri"/>
          <w:sz w:val="24"/>
          <w:szCs w:val="24"/>
        </w:rPr>
        <w:t>a</w:t>
      </w:r>
      <w:r w:rsidRPr="007F18F0">
        <w:rPr>
          <w:rFonts w:ascii="Calibri" w:eastAsia="Calibri" w:hAnsi="Calibri" w:cs="Calibri"/>
          <w:spacing w:val="1"/>
          <w:sz w:val="24"/>
          <w:szCs w:val="24"/>
        </w:rPr>
        <w:t>t</w:t>
      </w:r>
      <w:r w:rsidRPr="007F18F0">
        <w:rPr>
          <w:rFonts w:ascii="Calibri" w:eastAsia="Calibri" w:hAnsi="Calibri" w:cs="Calibri"/>
          <w:spacing w:val="-1"/>
          <w:sz w:val="24"/>
          <w:szCs w:val="24"/>
        </w:rPr>
        <w:t>g</w:t>
      </w:r>
      <w:r w:rsidRPr="007F18F0">
        <w:rPr>
          <w:rFonts w:ascii="Calibri" w:eastAsia="Calibri" w:hAnsi="Calibri" w:cs="Calibri"/>
          <w:spacing w:val="-3"/>
          <w:sz w:val="24"/>
          <w:szCs w:val="24"/>
        </w:rPr>
        <w:t>i</w:t>
      </w:r>
      <w:r w:rsidRPr="007F18F0">
        <w:rPr>
          <w:rFonts w:ascii="Calibri" w:eastAsia="Calibri" w:hAnsi="Calibri" w:cs="Calibri"/>
          <w:spacing w:val="-1"/>
          <w:sz w:val="24"/>
          <w:szCs w:val="24"/>
        </w:rPr>
        <w:t>s</w:t>
      </w:r>
      <w:r w:rsidRPr="007F18F0">
        <w:rPr>
          <w:rFonts w:ascii="Calibri" w:eastAsia="Calibri" w:hAnsi="Calibri" w:cs="Calibri"/>
          <w:sz w:val="24"/>
          <w:szCs w:val="24"/>
        </w:rPr>
        <w:t>me</w:t>
      </w:r>
      <w:r w:rsidRPr="007F18F0">
        <w:rPr>
          <w:rFonts w:ascii="Calibri" w:eastAsia="Calibri" w:hAnsi="Calibri" w:cs="Calibri"/>
          <w:spacing w:val="-10"/>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11"/>
          <w:sz w:val="24"/>
          <w:szCs w:val="24"/>
        </w:rPr>
        <w:t xml:space="preserve"> </w:t>
      </w:r>
      <w:r w:rsidRPr="007F18F0">
        <w:rPr>
          <w:rFonts w:ascii="Calibri" w:eastAsia="Calibri" w:hAnsi="Calibri" w:cs="Calibri"/>
          <w:spacing w:val="1"/>
          <w:sz w:val="24"/>
          <w:szCs w:val="24"/>
        </w:rPr>
        <w:t>M</w:t>
      </w:r>
      <w:r w:rsidRPr="007F18F0">
        <w:rPr>
          <w:rFonts w:ascii="Calibri" w:eastAsia="Calibri" w:hAnsi="Calibri" w:cs="Calibri"/>
          <w:sz w:val="24"/>
          <w:szCs w:val="24"/>
        </w:rPr>
        <w:t>e</w:t>
      </w:r>
      <w:r w:rsidRPr="007F18F0">
        <w:rPr>
          <w:rFonts w:ascii="Calibri" w:eastAsia="Calibri" w:hAnsi="Calibri" w:cs="Calibri"/>
          <w:spacing w:val="1"/>
          <w:sz w:val="24"/>
          <w:szCs w:val="24"/>
        </w:rPr>
        <w:t>d</w:t>
      </w:r>
      <w:r w:rsidRPr="007F18F0">
        <w:rPr>
          <w:rFonts w:ascii="Calibri" w:eastAsia="Calibri" w:hAnsi="Calibri" w:cs="Calibri"/>
          <w:sz w:val="24"/>
          <w:szCs w:val="24"/>
        </w:rPr>
        <w:t>i</w:t>
      </w:r>
      <w:r w:rsidRPr="007F18F0">
        <w:rPr>
          <w:rFonts w:ascii="Calibri" w:eastAsia="Calibri" w:hAnsi="Calibri" w:cs="Calibri"/>
          <w:spacing w:val="-10"/>
          <w:sz w:val="24"/>
          <w:szCs w:val="24"/>
        </w:rPr>
        <w:t xml:space="preserve"> </w:t>
      </w:r>
      <w:r w:rsidRPr="007F18F0">
        <w:rPr>
          <w:rFonts w:ascii="Calibri" w:eastAsia="Calibri" w:hAnsi="Calibri" w:cs="Calibri"/>
          <w:spacing w:val="-1"/>
          <w:sz w:val="24"/>
          <w:szCs w:val="24"/>
        </w:rPr>
        <w:t>R</w:t>
      </w:r>
      <w:r w:rsidRPr="007F18F0">
        <w:rPr>
          <w:rFonts w:ascii="Calibri" w:eastAsia="Calibri" w:hAnsi="Calibri" w:cs="Calibri"/>
          <w:spacing w:val="1"/>
          <w:sz w:val="24"/>
          <w:szCs w:val="24"/>
        </w:rPr>
        <w:t>u</w:t>
      </w:r>
      <w:r w:rsidRPr="007F18F0">
        <w:rPr>
          <w:rFonts w:ascii="Calibri" w:eastAsia="Calibri" w:hAnsi="Calibri" w:cs="Calibri"/>
          <w:sz w:val="24"/>
          <w:szCs w:val="24"/>
        </w:rPr>
        <w:t>ral</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z w:val="24"/>
          <w:szCs w:val="24"/>
        </w:rPr>
        <w:t>Pro</w:t>
      </w:r>
      <w:r w:rsidRPr="007F18F0">
        <w:rPr>
          <w:rFonts w:ascii="Calibri" w:eastAsia="Calibri" w:hAnsi="Calibri" w:cs="Calibri"/>
          <w:spacing w:val="-2"/>
          <w:sz w:val="24"/>
          <w:szCs w:val="24"/>
        </w:rPr>
        <w:t>d</w:t>
      </w:r>
      <w:r w:rsidRPr="007F18F0">
        <w:rPr>
          <w:rFonts w:ascii="Calibri" w:eastAsia="Calibri" w:hAnsi="Calibri" w:cs="Calibri"/>
          <w:spacing w:val="1"/>
          <w:sz w:val="24"/>
          <w:szCs w:val="24"/>
        </w:rPr>
        <w:t>u</w:t>
      </w:r>
      <w:r w:rsidRPr="007F18F0">
        <w:rPr>
          <w:rFonts w:ascii="Calibri" w:eastAsia="Calibri" w:hAnsi="Calibri" w:cs="Calibri"/>
          <w:spacing w:val="-1"/>
          <w:sz w:val="24"/>
          <w:szCs w:val="24"/>
        </w:rPr>
        <w:t>cc</w:t>
      </w:r>
      <w:r w:rsidRPr="007F18F0">
        <w:rPr>
          <w:rFonts w:ascii="Calibri" w:eastAsia="Calibri" w:hAnsi="Calibri" w:cs="Calibri"/>
          <w:spacing w:val="-3"/>
          <w:sz w:val="24"/>
          <w:szCs w:val="24"/>
        </w:rPr>
        <w:t>i</w:t>
      </w:r>
      <w:r w:rsidRPr="007F18F0">
        <w:rPr>
          <w:rFonts w:ascii="Calibri" w:eastAsia="Calibri" w:hAnsi="Calibri" w:cs="Calibri"/>
          <w:sz w:val="24"/>
          <w:szCs w:val="24"/>
        </w:rPr>
        <w:t>ó</w:t>
      </w:r>
      <w:r w:rsidRPr="007F18F0">
        <w:rPr>
          <w:rFonts w:ascii="Calibri" w:eastAsia="Calibri" w:hAnsi="Calibri" w:cs="Calibri"/>
          <w:spacing w:val="-12"/>
          <w:sz w:val="24"/>
          <w:szCs w:val="24"/>
        </w:rPr>
        <w:t xml:space="preserve"> </w:t>
      </w:r>
      <w:r w:rsidRPr="007F18F0">
        <w:rPr>
          <w:rFonts w:ascii="Calibri" w:eastAsia="Calibri" w:hAnsi="Calibri" w:cs="Calibri"/>
          <w:spacing w:val="-3"/>
          <w:sz w:val="24"/>
          <w:szCs w:val="24"/>
        </w:rPr>
        <w:t>A</w:t>
      </w:r>
      <w:r w:rsidRPr="007F18F0">
        <w:rPr>
          <w:rFonts w:ascii="Calibri" w:eastAsia="Calibri" w:hAnsi="Calibri" w:cs="Calibri"/>
          <w:spacing w:val="-2"/>
          <w:sz w:val="24"/>
          <w:szCs w:val="24"/>
        </w:rPr>
        <w:t>q</w:t>
      </w:r>
      <w:r w:rsidRPr="007F18F0">
        <w:rPr>
          <w:rFonts w:ascii="Calibri" w:eastAsia="Calibri" w:hAnsi="Calibri" w:cs="Calibri"/>
          <w:spacing w:val="1"/>
          <w:sz w:val="24"/>
          <w:szCs w:val="24"/>
        </w:rPr>
        <w:t>ü</w:t>
      </w:r>
      <w:r w:rsidRPr="007F18F0">
        <w:rPr>
          <w:rFonts w:ascii="Calibri" w:eastAsia="Calibri" w:hAnsi="Calibri" w:cs="Calibri"/>
          <w:sz w:val="24"/>
          <w:szCs w:val="24"/>
        </w:rPr>
        <w:t>í</w:t>
      </w:r>
      <w:r w:rsidRPr="007F18F0">
        <w:rPr>
          <w:rFonts w:ascii="Calibri" w:eastAsia="Calibri" w:hAnsi="Calibri" w:cs="Calibri"/>
          <w:spacing w:val="-1"/>
          <w:sz w:val="24"/>
          <w:szCs w:val="24"/>
        </w:rPr>
        <w:t>c</w:t>
      </w:r>
      <w:r w:rsidRPr="007F18F0">
        <w:rPr>
          <w:rFonts w:ascii="Calibri" w:eastAsia="Calibri" w:hAnsi="Calibri" w:cs="Calibri"/>
          <w:sz w:val="24"/>
          <w:szCs w:val="24"/>
        </w:rPr>
        <w:t>ola</w:t>
      </w:r>
    </w:p>
    <w:p w:rsidR="008573A4"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Q</w:t>
      </w:r>
      <w:r w:rsidRPr="007F18F0">
        <w:rPr>
          <w:rFonts w:ascii="Calibri" w:eastAsia="Calibri" w:hAnsi="Calibri" w:cs="Calibri"/>
          <w:spacing w:val="1"/>
          <w:sz w:val="24"/>
          <w:szCs w:val="24"/>
        </w:rPr>
        <w:t>u</w:t>
      </w:r>
      <w:r w:rsidRPr="007F18F0">
        <w:rPr>
          <w:rFonts w:ascii="Calibri" w:eastAsia="Calibri" w:hAnsi="Calibri" w:cs="Calibri"/>
          <w:sz w:val="24"/>
          <w:szCs w:val="24"/>
        </w:rPr>
        <w:t>ími</w:t>
      </w:r>
      <w:r w:rsidRPr="007F18F0">
        <w:rPr>
          <w:rFonts w:ascii="Calibri" w:eastAsia="Calibri" w:hAnsi="Calibri" w:cs="Calibri"/>
          <w:spacing w:val="-1"/>
          <w:sz w:val="24"/>
          <w:szCs w:val="24"/>
        </w:rPr>
        <w:t>c</w:t>
      </w:r>
      <w:r w:rsidRPr="007F18F0">
        <w:rPr>
          <w:rFonts w:ascii="Calibri" w:eastAsia="Calibri" w:hAnsi="Calibri" w:cs="Calibri"/>
          <w:sz w:val="24"/>
          <w:szCs w:val="24"/>
        </w:rPr>
        <w:t>a</w:t>
      </w:r>
      <w:r w:rsidRPr="007F18F0">
        <w:rPr>
          <w:rFonts w:ascii="Calibri" w:eastAsia="Calibri" w:hAnsi="Calibri" w:cs="Calibri"/>
          <w:spacing w:val="-14"/>
          <w:sz w:val="24"/>
          <w:szCs w:val="24"/>
        </w:rPr>
        <w:t xml:space="preserve"> </w:t>
      </w:r>
      <w:r w:rsidRPr="007F18F0">
        <w:rPr>
          <w:rFonts w:ascii="Calibri" w:eastAsia="Calibri" w:hAnsi="Calibri" w:cs="Calibri"/>
          <w:spacing w:val="-3"/>
          <w:sz w:val="24"/>
          <w:szCs w:val="24"/>
        </w:rPr>
        <w:t>A</w:t>
      </w:r>
      <w:r w:rsidRPr="007F18F0">
        <w:rPr>
          <w:rFonts w:ascii="Calibri" w:eastAsia="Calibri" w:hAnsi="Calibri" w:cs="Calibri"/>
          <w:sz w:val="24"/>
          <w:szCs w:val="24"/>
        </w:rPr>
        <w:t>m</w:t>
      </w:r>
      <w:r w:rsidRPr="007F18F0">
        <w:rPr>
          <w:rFonts w:ascii="Calibri" w:eastAsia="Calibri" w:hAnsi="Calibri" w:cs="Calibri"/>
          <w:spacing w:val="1"/>
          <w:sz w:val="24"/>
          <w:szCs w:val="24"/>
        </w:rPr>
        <w:t>b</w:t>
      </w:r>
      <w:r w:rsidRPr="007F18F0">
        <w:rPr>
          <w:rFonts w:ascii="Calibri" w:eastAsia="Calibri" w:hAnsi="Calibri" w:cs="Calibri"/>
          <w:spacing w:val="-3"/>
          <w:sz w:val="24"/>
          <w:szCs w:val="24"/>
        </w:rPr>
        <w:t>i</w:t>
      </w:r>
      <w:r w:rsidRPr="007F18F0">
        <w:rPr>
          <w:rFonts w:ascii="Calibri" w:eastAsia="Calibri" w:hAnsi="Calibri" w:cs="Calibri"/>
          <w:sz w:val="24"/>
          <w:szCs w:val="24"/>
        </w:rPr>
        <w:t>e</w:t>
      </w:r>
      <w:r w:rsidRPr="007F18F0">
        <w:rPr>
          <w:rFonts w:ascii="Calibri" w:eastAsia="Calibri" w:hAnsi="Calibri" w:cs="Calibri"/>
          <w:spacing w:val="-4"/>
          <w:sz w:val="24"/>
          <w:szCs w:val="24"/>
        </w:rPr>
        <w:t>n</w:t>
      </w:r>
      <w:r w:rsidRPr="007F18F0">
        <w:rPr>
          <w:rFonts w:ascii="Calibri" w:eastAsia="Calibri" w:hAnsi="Calibri" w:cs="Calibri"/>
          <w:spacing w:val="1"/>
          <w:sz w:val="24"/>
          <w:szCs w:val="24"/>
        </w:rPr>
        <w:t>t</w:t>
      </w:r>
      <w:r w:rsidRPr="007F18F0">
        <w:rPr>
          <w:rFonts w:ascii="Calibri" w:eastAsia="Calibri" w:hAnsi="Calibri" w:cs="Calibri"/>
          <w:sz w:val="24"/>
          <w:szCs w:val="24"/>
        </w:rPr>
        <w:t>al</w:t>
      </w:r>
    </w:p>
    <w:p w:rsidR="00FF79C7" w:rsidRPr="007F18F0" w:rsidRDefault="00FF79C7" w:rsidP="008D2445">
      <w:pPr>
        <w:widowControl w:val="0"/>
        <w:numPr>
          <w:ilvl w:val="1"/>
          <w:numId w:val="33"/>
        </w:numPr>
        <w:tabs>
          <w:tab w:val="left" w:pos="1624"/>
        </w:tabs>
        <w:spacing w:after="0" w:line="240" w:lineRule="auto"/>
        <w:ind w:left="1624"/>
        <w:rPr>
          <w:rFonts w:ascii="Calibri" w:eastAsia="Calibri" w:hAnsi="Calibri" w:cs="Calibri"/>
          <w:sz w:val="24"/>
          <w:szCs w:val="24"/>
        </w:rPr>
      </w:pPr>
      <w:r>
        <w:rPr>
          <w:rFonts w:ascii="Calibri" w:eastAsia="Calibri" w:hAnsi="Calibri" w:cs="Calibri"/>
          <w:sz w:val="24"/>
          <w:szCs w:val="24"/>
        </w:rPr>
        <w:t>Salut Ambiental (només dóna dret a  convalidar a</w:t>
      </w:r>
      <w:r w:rsidR="00EC4A5C">
        <w:rPr>
          <w:rFonts w:ascii="Calibri" w:eastAsia="Calibri" w:hAnsi="Calibri" w:cs="Calibri"/>
          <w:sz w:val="24"/>
          <w:szCs w:val="24"/>
        </w:rPr>
        <w:t>ls estudiants que cursen el Grau</w:t>
      </w:r>
      <w:r>
        <w:rPr>
          <w:rFonts w:ascii="Calibri" w:eastAsia="Calibri" w:hAnsi="Calibri" w:cs="Calibri"/>
          <w:sz w:val="24"/>
          <w:szCs w:val="24"/>
        </w:rPr>
        <w:t xml:space="preserve"> en Enginyeria Alimentària)</w:t>
      </w:r>
    </w:p>
    <w:p w:rsidR="00987CD3" w:rsidRDefault="00987CD3" w:rsidP="00987CD3">
      <w:pPr>
        <w:pStyle w:val="Textindependent"/>
        <w:ind w:left="0" w:right="130"/>
        <w:jc w:val="both"/>
        <w:rPr>
          <w:rFonts w:asciiTheme="minorHAnsi" w:eastAsiaTheme="minorEastAsia" w:hAnsiTheme="minorHAnsi"/>
          <w:sz w:val="26"/>
          <w:szCs w:val="26"/>
          <w:lang w:val="ca-ES" w:eastAsia="ca-ES"/>
        </w:rPr>
      </w:pPr>
    </w:p>
    <w:p w:rsidR="00987CD3" w:rsidRPr="007F18F0" w:rsidRDefault="00987CD3" w:rsidP="00987CD3">
      <w:pPr>
        <w:pStyle w:val="Textindependent"/>
        <w:ind w:left="0"/>
        <w:jc w:val="both"/>
        <w:rPr>
          <w:lang w:val="ca-ES"/>
        </w:rPr>
      </w:pPr>
      <w:r w:rsidRPr="007F18F0">
        <w:rPr>
          <w:spacing w:val="1"/>
          <w:lang w:val="ca-ES"/>
        </w:rPr>
        <w:t>Po</w:t>
      </w:r>
      <w:r w:rsidRPr="007F18F0">
        <w:rPr>
          <w:spacing w:val="-6"/>
          <w:lang w:val="ca-ES"/>
        </w:rPr>
        <w:t>d</w:t>
      </w:r>
      <w:r w:rsidRPr="007F18F0">
        <w:rPr>
          <w:lang w:val="ca-ES"/>
        </w:rPr>
        <w:t>eu</w:t>
      </w:r>
      <w:r w:rsidRPr="007F18F0">
        <w:rPr>
          <w:spacing w:val="-1"/>
          <w:lang w:val="ca-ES"/>
        </w:rPr>
        <w:t xml:space="preserve"> </w:t>
      </w:r>
      <w:r w:rsidRPr="007F18F0">
        <w:rPr>
          <w:spacing w:val="-5"/>
          <w:lang w:val="ca-ES"/>
        </w:rPr>
        <w:t>c</w:t>
      </w:r>
      <w:r w:rsidRPr="007F18F0">
        <w:rPr>
          <w:spacing w:val="1"/>
          <w:lang w:val="ca-ES"/>
        </w:rPr>
        <w:t>o</w:t>
      </w:r>
      <w:r w:rsidRPr="007F18F0">
        <w:rPr>
          <w:spacing w:val="-1"/>
          <w:lang w:val="ca-ES"/>
        </w:rPr>
        <w:t>ns</w:t>
      </w:r>
      <w:r w:rsidRPr="007F18F0">
        <w:rPr>
          <w:spacing w:val="-4"/>
          <w:lang w:val="ca-ES"/>
        </w:rPr>
        <w:t>u</w:t>
      </w:r>
      <w:r w:rsidRPr="007F18F0">
        <w:rPr>
          <w:spacing w:val="-1"/>
          <w:lang w:val="ca-ES"/>
        </w:rPr>
        <w:t>l</w:t>
      </w:r>
      <w:r w:rsidRPr="007F18F0">
        <w:rPr>
          <w:lang w:val="ca-ES"/>
        </w:rPr>
        <w:t>t</w:t>
      </w:r>
      <w:r w:rsidRPr="007F18F0">
        <w:rPr>
          <w:spacing w:val="-1"/>
          <w:lang w:val="ca-ES"/>
        </w:rPr>
        <w:t>a</w:t>
      </w:r>
      <w:r w:rsidRPr="007F18F0">
        <w:rPr>
          <w:lang w:val="ca-ES"/>
        </w:rPr>
        <w:t>r</w:t>
      </w:r>
      <w:r w:rsidRPr="007F18F0">
        <w:rPr>
          <w:spacing w:val="-2"/>
          <w:lang w:val="ca-ES"/>
        </w:rPr>
        <w:t xml:space="preserve"> </w:t>
      </w:r>
      <w:r w:rsidRPr="007F18F0">
        <w:rPr>
          <w:spacing w:val="-3"/>
          <w:lang w:val="ca-ES"/>
        </w:rPr>
        <w:t>l</w:t>
      </w:r>
      <w:r w:rsidRPr="007F18F0">
        <w:rPr>
          <w:lang w:val="ca-ES"/>
        </w:rPr>
        <w:t>es</w:t>
      </w:r>
      <w:r w:rsidRPr="007F18F0">
        <w:rPr>
          <w:spacing w:val="-2"/>
          <w:lang w:val="ca-ES"/>
        </w:rPr>
        <w:t xml:space="preserve"> </w:t>
      </w:r>
      <w:r w:rsidRPr="007F18F0">
        <w:rPr>
          <w:spacing w:val="-1"/>
          <w:lang w:val="ca-ES"/>
        </w:rPr>
        <w:t>a</w:t>
      </w:r>
      <w:r w:rsidRPr="007F18F0">
        <w:rPr>
          <w:spacing w:val="-3"/>
          <w:lang w:val="ca-ES"/>
        </w:rPr>
        <w:t>s</w:t>
      </w:r>
      <w:r w:rsidRPr="007F18F0">
        <w:rPr>
          <w:lang w:val="ca-ES"/>
        </w:rPr>
        <w:t>s</w:t>
      </w:r>
      <w:r w:rsidRPr="007F18F0">
        <w:rPr>
          <w:spacing w:val="-1"/>
          <w:lang w:val="ca-ES"/>
        </w:rPr>
        <w:t>ig</w:t>
      </w:r>
      <w:r w:rsidRPr="007F18F0">
        <w:rPr>
          <w:spacing w:val="-4"/>
          <w:lang w:val="ca-ES"/>
        </w:rPr>
        <w:t>n</w:t>
      </w:r>
      <w:r w:rsidRPr="007F18F0">
        <w:rPr>
          <w:spacing w:val="-5"/>
          <w:lang w:val="ca-ES"/>
        </w:rPr>
        <w:t>a</w:t>
      </w:r>
      <w:r w:rsidRPr="007F18F0">
        <w:rPr>
          <w:lang w:val="ca-ES"/>
        </w:rPr>
        <w:t>t</w:t>
      </w:r>
      <w:r w:rsidRPr="007F18F0">
        <w:rPr>
          <w:spacing w:val="-1"/>
          <w:lang w:val="ca-ES"/>
        </w:rPr>
        <w:t>ur</w:t>
      </w:r>
      <w:r w:rsidRPr="007F18F0">
        <w:rPr>
          <w:spacing w:val="-2"/>
          <w:lang w:val="ca-ES"/>
        </w:rPr>
        <w:t>e</w:t>
      </w:r>
      <w:r w:rsidRPr="007F18F0">
        <w:rPr>
          <w:lang w:val="ca-ES"/>
        </w:rPr>
        <w:t xml:space="preserve">s </w:t>
      </w:r>
      <w:r w:rsidRPr="007F18F0">
        <w:rPr>
          <w:spacing w:val="-1"/>
          <w:lang w:val="ca-ES"/>
        </w:rPr>
        <w:t>q</w:t>
      </w:r>
      <w:r w:rsidRPr="007F18F0">
        <w:rPr>
          <w:spacing w:val="-4"/>
          <w:lang w:val="ca-ES"/>
        </w:rPr>
        <w:t>u</w:t>
      </w:r>
      <w:r w:rsidRPr="007F18F0">
        <w:rPr>
          <w:lang w:val="ca-ES"/>
        </w:rPr>
        <w:t>e</w:t>
      </w:r>
      <w:r w:rsidRPr="007F18F0">
        <w:rPr>
          <w:spacing w:val="-2"/>
          <w:lang w:val="ca-ES"/>
        </w:rPr>
        <w:t xml:space="preserve"> </w:t>
      </w:r>
      <w:r w:rsidRPr="007F18F0">
        <w:rPr>
          <w:lang w:val="ca-ES"/>
        </w:rPr>
        <w:t>t</w:t>
      </w:r>
      <w:r w:rsidRPr="007F18F0">
        <w:rPr>
          <w:spacing w:val="-2"/>
          <w:lang w:val="ca-ES"/>
        </w:rPr>
        <w:t>e</w:t>
      </w:r>
      <w:r w:rsidRPr="007F18F0">
        <w:rPr>
          <w:spacing w:val="-1"/>
          <w:lang w:val="ca-ES"/>
        </w:rPr>
        <w:t>ni</w:t>
      </w:r>
      <w:r w:rsidRPr="007F18F0">
        <w:rPr>
          <w:lang w:val="ca-ES"/>
        </w:rPr>
        <w:t>u</w:t>
      </w:r>
      <w:r w:rsidRPr="007F18F0">
        <w:rPr>
          <w:spacing w:val="-3"/>
          <w:lang w:val="ca-ES"/>
        </w:rPr>
        <w:t xml:space="preserve"> </w:t>
      </w:r>
      <w:r w:rsidRPr="007F18F0">
        <w:rPr>
          <w:spacing w:val="-1"/>
          <w:lang w:val="ca-ES"/>
        </w:rPr>
        <w:t>d</w:t>
      </w:r>
      <w:r w:rsidRPr="007F18F0">
        <w:rPr>
          <w:spacing w:val="-3"/>
          <w:lang w:val="ca-ES"/>
        </w:rPr>
        <w:t>r</w:t>
      </w:r>
      <w:r w:rsidRPr="007F18F0">
        <w:rPr>
          <w:lang w:val="ca-ES"/>
        </w:rPr>
        <w:t>et</w:t>
      </w:r>
      <w:r w:rsidRPr="007F18F0">
        <w:rPr>
          <w:spacing w:val="-2"/>
          <w:lang w:val="ca-ES"/>
        </w:rPr>
        <w:t xml:space="preserve"> </w:t>
      </w:r>
      <w:r w:rsidRPr="007F18F0">
        <w:rPr>
          <w:lang w:val="ca-ES"/>
        </w:rPr>
        <w:t>a</w:t>
      </w:r>
      <w:r w:rsidRPr="007F18F0">
        <w:rPr>
          <w:spacing w:val="-2"/>
          <w:lang w:val="ca-ES"/>
        </w:rPr>
        <w:t xml:space="preserve"> </w:t>
      </w:r>
      <w:r w:rsidRPr="007F18F0">
        <w:rPr>
          <w:spacing w:val="-3"/>
          <w:lang w:val="ca-ES"/>
        </w:rPr>
        <w:t>c</w:t>
      </w:r>
      <w:r w:rsidRPr="007F18F0">
        <w:rPr>
          <w:spacing w:val="1"/>
          <w:lang w:val="ca-ES"/>
        </w:rPr>
        <w:t>o</w:t>
      </w:r>
      <w:r w:rsidRPr="007F18F0">
        <w:rPr>
          <w:spacing w:val="-4"/>
          <w:lang w:val="ca-ES"/>
        </w:rPr>
        <w:t>nv</w:t>
      </w:r>
      <w:r w:rsidRPr="007F18F0">
        <w:rPr>
          <w:spacing w:val="-1"/>
          <w:lang w:val="ca-ES"/>
        </w:rPr>
        <w:t>ali</w:t>
      </w:r>
      <w:r w:rsidRPr="007F18F0">
        <w:rPr>
          <w:spacing w:val="-3"/>
          <w:lang w:val="ca-ES"/>
        </w:rPr>
        <w:t>d</w:t>
      </w:r>
      <w:r w:rsidRPr="007F18F0">
        <w:rPr>
          <w:spacing w:val="-1"/>
          <w:lang w:val="ca-ES"/>
        </w:rPr>
        <w:t>a</w:t>
      </w:r>
      <w:r w:rsidRPr="007F18F0">
        <w:rPr>
          <w:lang w:val="ca-ES"/>
        </w:rPr>
        <w:t>r</w:t>
      </w:r>
      <w:r>
        <w:rPr>
          <w:spacing w:val="-2"/>
          <w:lang w:val="ca-ES"/>
        </w:rPr>
        <w:t xml:space="preserve"> </w:t>
      </w:r>
      <w:r w:rsidRPr="007F18F0">
        <w:rPr>
          <w:spacing w:val="-3"/>
          <w:lang w:val="ca-ES"/>
        </w:rPr>
        <w:t>a:</w:t>
      </w:r>
    </w:p>
    <w:p w:rsidR="008573A4" w:rsidRPr="007F18F0" w:rsidRDefault="008573A4" w:rsidP="00987CD3">
      <w:pPr>
        <w:pStyle w:val="Textindependent"/>
        <w:ind w:left="0" w:right="130"/>
        <w:jc w:val="both"/>
        <w:rPr>
          <w:lang w:val="ca-ES"/>
        </w:rPr>
      </w:pPr>
      <w:r w:rsidRPr="007F18F0">
        <w:rPr>
          <w:spacing w:val="-1"/>
          <w:lang w:val="ca-ES"/>
        </w:rPr>
        <w:t>h</w:t>
      </w:r>
      <w:r w:rsidRPr="007F18F0">
        <w:rPr>
          <w:lang w:val="ca-ES"/>
        </w:rPr>
        <w:t>tt</w:t>
      </w:r>
      <w:r w:rsidRPr="007F18F0">
        <w:rPr>
          <w:spacing w:val="-1"/>
          <w:lang w:val="ca-ES"/>
        </w:rPr>
        <w:t>p</w:t>
      </w:r>
      <w:r w:rsidRPr="007F18F0">
        <w:rPr>
          <w:spacing w:val="-3"/>
          <w:lang w:val="ca-ES"/>
        </w:rPr>
        <w:t>s</w:t>
      </w:r>
      <w:r w:rsidRPr="007F18F0">
        <w:rPr>
          <w:lang w:val="ca-ES"/>
        </w:rPr>
        <w:t>:</w:t>
      </w:r>
      <w:r w:rsidRPr="007F18F0">
        <w:rPr>
          <w:spacing w:val="-2"/>
          <w:lang w:val="ca-ES"/>
        </w:rPr>
        <w:t>//</w:t>
      </w:r>
      <w:r w:rsidRPr="007F18F0">
        <w:rPr>
          <w:lang w:val="ca-ES"/>
        </w:rPr>
        <w:t>c</w:t>
      </w:r>
      <w:r w:rsidRPr="007F18F0">
        <w:rPr>
          <w:spacing w:val="-1"/>
          <w:lang w:val="ca-ES"/>
        </w:rPr>
        <w:t>bl</w:t>
      </w:r>
      <w:r w:rsidRPr="007F18F0">
        <w:rPr>
          <w:spacing w:val="-3"/>
          <w:lang w:val="ca-ES"/>
        </w:rPr>
        <w:t>.</w:t>
      </w:r>
      <w:r w:rsidRPr="007F18F0">
        <w:rPr>
          <w:spacing w:val="-1"/>
          <w:lang w:val="ca-ES"/>
        </w:rPr>
        <w:t>up</w:t>
      </w:r>
      <w:r w:rsidRPr="007F18F0">
        <w:rPr>
          <w:lang w:val="ca-ES"/>
        </w:rPr>
        <w:t>c</w:t>
      </w:r>
      <w:r w:rsidRPr="007F18F0">
        <w:rPr>
          <w:spacing w:val="-3"/>
          <w:lang w:val="ca-ES"/>
        </w:rPr>
        <w:t>.</w:t>
      </w:r>
      <w:r w:rsidRPr="007F18F0">
        <w:rPr>
          <w:lang w:val="ca-ES"/>
        </w:rPr>
        <w:t>e</w:t>
      </w:r>
      <w:r w:rsidRPr="007F18F0">
        <w:rPr>
          <w:spacing w:val="-1"/>
          <w:lang w:val="ca-ES"/>
        </w:rPr>
        <w:t>d</w:t>
      </w:r>
      <w:r w:rsidRPr="007F18F0">
        <w:rPr>
          <w:spacing w:val="-4"/>
          <w:lang w:val="ca-ES"/>
        </w:rPr>
        <w:t>u</w:t>
      </w:r>
      <w:r w:rsidRPr="007F18F0">
        <w:rPr>
          <w:lang w:val="ca-ES"/>
        </w:rPr>
        <w:t>/</w:t>
      </w:r>
      <w:r w:rsidRPr="007F18F0">
        <w:rPr>
          <w:spacing w:val="12"/>
          <w:lang w:val="ca-ES"/>
        </w:rPr>
        <w:t xml:space="preserve"> </w:t>
      </w:r>
      <w:r w:rsidRPr="007F18F0">
        <w:rPr>
          <w:rFonts w:ascii="Wingdings" w:eastAsia="Wingdings" w:hAnsi="Wingdings" w:cs="Wingdings"/>
          <w:lang w:val="ca-ES"/>
        </w:rPr>
        <w:t></w:t>
      </w:r>
      <w:r w:rsidRPr="007F18F0">
        <w:rPr>
          <w:rFonts w:ascii="Wingdings" w:eastAsia="Wingdings" w:hAnsi="Wingdings" w:cs="Wingdings"/>
          <w:spacing w:val="-120"/>
          <w:lang w:val="ca-ES"/>
        </w:rPr>
        <w:t></w:t>
      </w:r>
      <w:r w:rsidRPr="007F18F0">
        <w:rPr>
          <w:lang w:val="ca-ES"/>
        </w:rPr>
        <w:t>e</w:t>
      </w:r>
      <w:r w:rsidRPr="007F18F0">
        <w:rPr>
          <w:spacing w:val="-5"/>
          <w:lang w:val="ca-ES"/>
        </w:rPr>
        <w:t>l</w:t>
      </w:r>
      <w:r w:rsidRPr="007F18F0">
        <w:rPr>
          <w:spacing w:val="-1"/>
          <w:lang w:val="ca-ES"/>
        </w:rPr>
        <w:t>s-</w:t>
      </w:r>
      <w:r w:rsidRPr="007F18F0">
        <w:rPr>
          <w:lang w:val="ca-ES"/>
        </w:rPr>
        <w:t>se</w:t>
      </w:r>
      <w:r w:rsidRPr="007F18F0">
        <w:rPr>
          <w:spacing w:val="-3"/>
          <w:lang w:val="ca-ES"/>
        </w:rPr>
        <w:t>r</w:t>
      </w:r>
      <w:r w:rsidRPr="007F18F0">
        <w:rPr>
          <w:spacing w:val="-2"/>
          <w:lang w:val="ca-ES"/>
        </w:rPr>
        <w:t>ve</w:t>
      </w:r>
      <w:r w:rsidRPr="007F18F0">
        <w:rPr>
          <w:spacing w:val="-1"/>
          <w:lang w:val="ca-ES"/>
        </w:rPr>
        <w:t>i</w:t>
      </w:r>
      <w:r w:rsidRPr="007F18F0">
        <w:rPr>
          <w:lang w:val="ca-ES"/>
        </w:rPr>
        <w:t>s</w:t>
      </w:r>
      <w:r w:rsidRPr="007F18F0">
        <w:rPr>
          <w:spacing w:val="10"/>
          <w:lang w:val="ca-ES"/>
        </w:rPr>
        <w:t xml:space="preserve"> </w:t>
      </w:r>
      <w:r w:rsidRPr="007F18F0">
        <w:rPr>
          <w:rFonts w:ascii="Wingdings" w:eastAsia="Wingdings" w:hAnsi="Wingdings" w:cs="Wingdings"/>
          <w:lang w:val="ca-ES"/>
        </w:rPr>
        <w:t></w:t>
      </w:r>
      <w:r w:rsidRPr="007F18F0">
        <w:rPr>
          <w:rFonts w:ascii="Wingdings" w:eastAsia="Wingdings" w:hAnsi="Wingdings" w:cs="Wingdings"/>
          <w:spacing w:val="-120"/>
          <w:lang w:val="ca-ES"/>
        </w:rPr>
        <w:t></w:t>
      </w:r>
      <w:r w:rsidRPr="007F18F0">
        <w:rPr>
          <w:spacing w:val="-3"/>
          <w:lang w:val="ca-ES"/>
        </w:rPr>
        <w:t>c</w:t>
      </w:r>
      <w:r w:rsidRPr="007F18F0">
        <w:rPr>
          <w:spacing w:val="-1"/>
          <w:lang w:val="ca-ES"/>
        </w:rPr>
        <w:t>a</w:t>
      </w:r>
      <w:r w:rsidRPr="007F18F0">
        <w:rPr>
          <w:lang w:val="ca-ES"/>
        </w:rPr>
        <w:t>t</w:t>
      </w:r>
      <w:r w:rsidRPr="007F18F0">
        <w:rPr>
          <w:spacing w:val="-3"/>
          <w:lang w:val="ca-ES"/>
        </w:rPr>
        <w:t>à</w:t>
      </w:r>
      <w:r w:rsidRPr="007F18F0">
        <w:rPr>
          <w:spacing w:val="-1"/>
          <w:lang w:val="ca-ES"/>
        </w:rPr>
        <w:t>l</w:t>
      </w:r>
      <w:r w:rsidRPr="007F18F0">
        <w:rPr>
          <w:lang w:val="ca-ES"/>
        </w:rPr>
        <w:t>eg</w:t>
      </w:r>
      <w:r w:rsidRPr="007F18F0">
        <w:rPr>
          <w:spacing w:val="7"/>
          <w:lang w:val="ca-ES"/>
        </w:rPr>
        <w:t xml:space="preserve"> </w:t>
      </w:r>
      <w:r w:rsidRPr="007F18F0">
        <w:rPr>
          <w:spacing w:val="-1"/>
          <w:lang w:val="ca-ES"/>
        </w:rPr>
        <w:t>d</w:t>
      </w:r>
      <w:r w:rsidRPr="007F18F0">
        <w:rPr>
          <w:lang w:val="ca-ES"/>
        </w:rPr>
        <w:t>e</w:t>
      </w:r>
      <w:r w:rsidRPr="007F18F0">
        <w:rPr>
          <w:spacing w:val="9"/>
          <w:lang w:val="ca-ES"/>
        </w:rPr>
        <w:t xml:space="preserve"> </w:t>
      </w:r>
      <w:r w:rsidRPr="007F18F0">
        <w:rPr>
          <w:spacing w:val="-5"/>
          <w:lang w:val="ca-ES"/>
        </w:rPr>
        <w:t>s</w:t>
      </w:r>
      <w:r w:rsidRPr="007F18F0">
        <w:rPr>
          <w:lang w:val="ca-ES"/>
        </w:rPr>
        <w:t>e</w:t>
      </w:r>
      <w:r w:rsidRPr="007F18F0">
        <w:rPr>
          <w:spacing w:val="-1"/>
          <w:lang w:val="ca-ES"/>
        </w:rPr>
        <w:t>r</w:t>
      </w:r>
      <w:r w:rsidRPr="007F18F0">
        <w:rPr>
          <w:spacing w:val="1"/>
          <w:lang w:val="ca-ES"/>
        </w:rPr>
        <w:t>v</w:t>
      </w:r>
      <w:r w:rsidRPr="007F18F0">
        <w:rPr>
          <w:spacing w:val="-2"/>
          <w:lang w:val="ca-ES"/>
        </w:rPr>
        <w:t>e</w:t>
      </w:r>
      <w:r w:rsidRPr="007F18F0">
        <w:rPr>
          <w:spacing w:val="-3"/>
          <w:lang w:val="ca-ES"/>
        </w:rPr>
        <w:t>i</w:t>
      </w:r>
      <w:r w:rsidRPr="007F18F0">
        <w:rPr>
          <w:lang w:val="ca-ES"/>
        </w:rPr>
        <w:t>s</w:t>
      </w:r>
      <w:r w:rsidRPr="007F18F0">
        <w:rPr>
          <w:spacing w:val="13"/>
          <w:lang w:val="ca-ES"/>
        </w:rPr>
        <w:t xml:space="preserve"> </w:t>
      </w:r>
      <w:r w:rsidRPr="007F18F0">
        <w:rPr>
          <w:rFonts w:ascii="Wingdings" w:eastAsia="Wingdings" w:hAnsi="Wingdings" w:cs="Wingdings"/>
          <w:lang w:val="ca-ES"/>
        </w:rPr>
        <w:t></w:t>
      </w:r>
      <w:r w:rsidRPr="007F18F0">
        <w:rPr>
          <w:rFonts w:ascii="Wingdings" w:eastAsia="Wingdings" w:hAnsi="Wingdings" w:cs="Wingdings"/>
          <w:spacing w:val="-118"/>
          <w:lang w:val="ca-ES"/>
        </w:rPr>
        <w:t></w:t>
      </w:r>
      <w:r w:rsidRPr="007F18F0">
        <w:rPr>
          <w:spacing w:val="-3"/>
          <w:lang w:val="ca-ES"/>
        </w:rPr>
        <w:t>i</w:t>
      </w:r>
      <w:r w:rsidRPr="007F18F0">
        <w:rPr>
          <w:spacing w:val="-1"/>
          <w:lang w:val="ca-ES"/>
        </w:rPr>
        <w:t>n</w:t>
      </w:r>
      <w:r w:rsidRPr="007F18F0">
        <w:rPr>
          <w:spacing w:val="-3"/>
          <w:lang w:val="ca-ES"/>
        </w:rPr>
        <w:t>f</w:t>
      </w:r>
      <w:r w:rsidRPr="007F18F0">
        <w:rPr>
          <w:spacing w:val="-2"/>
          <w:lang w:val="ca-ES"/>
        </w:rPr>
        <w:t>o</w:t>
      </w:r>
      <w:r w:rsidRPr="007F18F0">
        <w:rPr>
          <w:spacing w:val="-1"/>
          <w:lang w:val="ca-ES"/>
        </w:rPr>
        <w:t>r</w:t>
      </w:r>
      <w:r w:rsidRPr="007F18F0">
        <w:rPr>
          <w:spacing w:val="1"/>
          <w:lang w:val="ca-ES"/>
        </w:rPr>
        <w:t>m</w:t>
      </w:r>
      <w:r w:rsidRPr="007F18F0">
        <w:rPr>
          <w:spacing w:val="-5"/>
          <w:lang w:val="ca-ES"/>
        </w:rPr>
        <w:t>a</w:t>
      </w:r>
      <w:r w:rsidRPr="007F18F0">
        <w:rPr>
          <w:lang w:val="ca-ES"/>
        </w:rPr>
        <w:t>c</w:t>
      </w:r>
      <w:r w:rsidRPr="007F18F0">
        <w:rPr>
          <w:spacing w:val="-3"/>
          <w:lang w:val="ca-ES"/>
        </w:rPr>
        <w:t>i</w:t>
      </w:r>
      <w:r w:rsidRPr="007F18F0">
        <w:rPr>
          <w:lang w:val="ca-ES"/>
        </w:rPr>
        <w:t>ó</w:t>
      </w:r>
      <w:r w:rsidRPr="007F18F0">
        <w:rPr>
          <w:spacing w:val="12"/>
          <w:lang w:val="ca-ES"/>
        </w:rPr>
        <w:t xml:space="preserve"> </w:t>
      </w:r>
      <w:r w:rsidRPr="007F18F0">
        <w:rPr>
          <w:lang w:val="ca-ES"/>
        </w:rPr>
        <w:t>i</w:t>
      </w:r>
      <w:r w:rsidRPr="007F18F0">
        <w:rPr>
          <w:spacing w:val="10"/>
          <w:lang w:val="ca-ES"/>
        </w:rPr>
        <w:t xml:space="preserve"> </w:t>
      </w:r>
      <w:r w:rsidRPr="007F18F0">
        <w:rPr>
          <w:spacing w:val="-2"/>
          <w:lang w:val="ca-ES"/>
        </w:rPr>
        <w:t>t</w:t>
      </w:r>
      <w:r w:rsidRPr="007F18F0">
        <w:rPr>
          <w:spacing w:val="-1"/>
          <w:lang w:val="ca-ES"/>
        </w:rPr>
        <w:t>r</w:t>
      </w:r>
      <w:r w:rsidRPr="007F18F0">
        <w:rPr>
          <w:spacing w:val="-5"/>
          <w:lang w:val="ca-ES"/>
        </w:rPr>
        <w:t>à</w:t>
      </w:r>
      <w:r w:rsidRPr="007F18F0">
        <w:rPr>
          <w:spacing w:val="1"/>
          <w:lang w:val="ca-ES"/>
        </w:rPr>
        <w:t>m</w:t>
      </w:r>
      <w:r w:rsidRPr="007F18F0">
        <w:rPr>
          <w:spacing w:val="-1"/>
          <w:lang w:val="ca-ES"/>
        </w:rPr>
        <w:t>i</w:t>
      </w:r>
      <w:r w:rsidRPr="007F18F0">
        <w:rPr>
          <w:lang w:val="ca-ES"/>
        </w:rPr>
        <w:t>ts</w:t>
      </w:r>
      <w:r w:rsidRPr="007F18F0">
        <w:rPr>
          <w:spacing w:val="8"/>
          <w:lang w:val="ca-ES"/>
        </w:rPr>
        <w:t xml:space="preserve"> </w:t>
      </w:r>
      <w:r w:rsidRPr="007F18F0">
        <w:rPr>
          <w:spacing w:val="-1"/>
          <w:lang w:val="ca-ES"/>
        </w:rPr>
        <w:t>a</w:t>
      </w:r>
      <w:r w:rsidRPr="007F18F0">
        <w:rPr>
          <w:spacing w:val="-3"/>
          <w:lang w:val="ca-ES"/>
        </w:rPr>
        <w:t>c</w:t>
      </w:r>
      <w:r w:rsidRPr="007F18F0">
        <w:rPr>
          <w:spacing w:val="-1"/>
          <w:lang w:val="ca-ES"/>
        </w:rPr>
        <w:t>ad</w:t>
      </w:r>
      <w:r w:rsidRPr="007F18F0">
        <w:rPr>
          <w:spacing w:val="-5"/>
          <w:lang w:val="ca-ES"/>
        </w:rPr>
        <w:t>è</w:t>
      </w:r>
      <w:r w:rsidRPr="007F18F0">
        <w:rPr>
          <w:spacing w:val="1"/>
          <w:lang w:val="ca-ES"/>
        </w:rPr>
        <w:t>m</w:t>
      </w:r>
      <w:r w:rsidRPr="007F18F0">
        <w:rPr>
          <w:spacing w:val="-1"/>
          <w:lang w:val="ca-ES"/>
        </w:rPr>
        <w:t>i</w:t>
      </w:r>
      <w:r w:rsidRPr="007F18F0">
        <w:rPr>
          <w:spacing w:val="-5"/>
          <w:lang w:val="ca-ES"/>
        </w:rPr>
        <w:t>c</w:t>
      </w:r>
      <w:r w:rsidRPr="007F18F0">
        <w:rPr>
          <w:lang w:val="ca-ES"/>
        </w:rPr>
        <w:t>s</w:t>
      </w:r>
      <w:r w:rsidRPr="007F18F0">
        <w:rPr>
          <w:spacing w:val="10"/>
          <w:lang w:val="ca-ES"/>
        </w:rPr>
        <w:t xml:space="preserve"> </w:t>
      </w:r>
      <w:r w:rsidRPr="007F18F0">
        <w:rPr>
          <w:rFonts w:ascii="Wingdings" w:eastAsia="Wingdings" w:hAnsi="Wingdings" w:cs="Wingdings"/>
          <w:lang w:val="ca-ES"/>
        </w:rPr>
        <w:t></w:t>
      </w:r>
      <w:r w:rsidRPr="007F18F0">
        <w:rPr>
          <w:rFonts w:ascii="Times New Roman" w:eastAsia="Times New Roman" w:hAnsi="Times New Roman" w:cs="Times New Roman"/>
          <w:lang w:val="ca-ES"/>
        </w:rPr>
        <w:t xml:space="preserve"> </w:t>
      </w:r>
      <w:r w:rsidRPr="007F18F0">
        <w:rPr>
          <w:lang w:val="ca-ES"/>
        </w:rPr>
        <w:t>T</w:t>
      </w:r>
      <w:r w:rsidRPr="007F18F0">
        <w:rPr>
          <w:spacing w:val="-1"/>
          <w:lang w:val="ca-ES"/>
        </w:rPr>
        <w:t>r</w:t>
      </w:r>
      <w:r w:rsidRPr="007F18F0">
        <w:rPr>
          <w:spacing w:val="-3"/>
          <w:lang w:val="ca-ES"/>
        </w:rPr>
        <w:t>à</w:t>
      </w:r>
      <w:r w:rsidRPr="007F18F0">
        <w:rPr>
          <w:spacing w:val="1"/>
          <w:lang w:val="ca-ES"/>
        </w:rPr>
        <w:t>m</w:t>
      </w:r>
      <w:r w:rsidRPr="007F18F0">
        <w:rPr>
          <w:spacing w:val="-3"/>
          <w:lang w:val="ca-ES"/>
        </w:rPr>
        <w:t>i</w:t>
      </w:r>
      <w:r w:rsidRPr="007F18F0">
        <w:rPr>
          <w:spacing w:val="-2"/>
          <w:lang w:val="ca-ES"/>
        </w:rPr>
        <w:t>t</w:t>
      </w:r>
      <w:r w:rsidRPr="007F18F0">
        <w:rPr>
          <w:lang w:val="ca-ES"/>
        </w:rPr>
        <w:t>s</w:t>
      </w:r>
      <w:r w:rsidRPr="007F18F0">
        <w:rPr>
          <w:spacing w:val="45"/>
          <w:lang w:val="ca-ES"/>
        </w:rPr>
        <w:t xml:space="preserve"> </w:t>
      </w:r>
      <w:r w:rsidRPr="007F18F0">
        <w:rPr>
          <w:rFonts w:ascii="Wingdings" w:eastAsia="Wingdings" w:hAnsi="Wingdings" w:cs="Wingdings"/>
          <w:lang w:val="ca-ES"/>
        </w:rPr>
        <w:t></w:t>
      </w:r>
      <w:r w:rsidRPr="007F18F0">
        <w:rPr>
          <w:rFonts w:ascii="Wingdings" w:eastAsia="Wingdings" w:hAnsi="Wingdings" w:cs="Wingdings"/>
          <w:spacing w:val="-132"/>
          <w:lang w:val="ca-ES"/>
        </w:rPr>
        <w:t></w:t>
      </w:r>
      <w:r w:rsidRPr="007F18F0">
        <w:rPr>
          <w:spacing w:val="-5"/>
          <w:lang w:val="ca-ES"/>
        </w:rPr>
        <w:t>R</w:t>
      </w:r>
      <w:r w:rsidRPr="007F18F0">
        <w:rPr>
          <w:lang w:val="ca-ES"/>
        </w:rPr>
        <w:t>e</w:t>
      </w:r>
      <w:r w:rsidRPr="007F18F0">
        <w:rPr>
          <w:spacing w:val="-5"/>
          <w:lang w:val="ca-ES"/>
        </w:rPr>
        <w:t>c</w:t>
      </w:r>
      <w:r w:rsidRPr="007F18F0">
        <w:rPr>
          <w:spacing w:val="1"/>
          <w:lang w:val="ca-ES"/>
        </w:rPr>
        <w:t>o</w:t>
      </w:r>
      <w:r w:rsidRPr="007F18F0">
        <w:rPr>
          <w:spacing w:val="-1"/>
          <w:lang w:val="ca-ES"/>
        </w:rPr>
        <w:t>n</w:t>
      </w:r>
      <w:r w:rsidRPr="007F18F0">
        <w:rPr>
          <w:spacing w:val="-2"/>
          <w:lang w:val="ca-ES"/>
        </w:rPr>
        <w:t>e</w:t>
      </w:r>
      <w:r w:rsidRPr="007F18F0">
        <w:rPr>
          <w:spacing w:val="-1"/>
          <w:lang w:val="ca-ES"/>
        </w:rPr>
        <w:t>i</w:t>
      </w:r>
      <w:r w:rsidRPr="007F18F0">
        <w:rPr>
          <w:spacing w:val="-2"/>
          <w:lang w:val="ca-ES"/>
        </w:rPr>
        <w:t>xem</w:t>
      </w:r>
      <w:r w:rsidRPr="007F18F0">
        <w:rPr>
          <w:lang w:val="ca-ES"/>
        </w:rPr>
        <w:t>e</w:t>
      </w:r>
      <w:r w:rsidRPr="007F18F0">
        <w:rPr>
          <w:spacing w:val="-6"/>
          <w:lang w:val="ca-ES"/>
        </w:rPr>
        <w:t>n</w:t>
      </w:r>
      <w:r w:rsidRPr="007F18F0">
        <w:rPr>
          <w:lang w:val="ca-ES"/>
        </w:rPr>
        <w:t>t</w:t>
      </w:r>
      <w:r w:rsidRPr="007F18F0">
        <w:rPr>
          <w:spacing w:val="44"/>
          <w:lang w:val="ca-ES"/>
        </w:rPr>
        <w:t xml:space="preserve"> </w:t>
      </w:r>
      <w:r w:rsidRPr="007F18F0">
        <w:rPr>
          <w:lang w:val="ca-ES"/>
        </w:rPr>
        <w:t xml:space="preserve">/  </w:t>
      </w:r>
      <w:r w:rsidRPr="007F18F0">
        <w:rPr>
          <w:spacing w:val="-3"/>
          <w:lang w:val="ca-ES"/>
        </w:rPr>
        <w:t>C</w:t>
      </w:r>
      <w:r w:rsidRPr="007F18F0">
        <w:rPr>
          <w:spacing w:val="1"/>
          <w:lang w:val="ca-ES"/>
        </w:rPr>
        <w:t>o</w:t>
      </w:r>
      <w:r w:rsidRPr="007F18F0">
        <w:rPr>
          <w:spacing w:val="-4"/>
          <w:lang w:val="ca-ES"/>
        </w:rPr>
        <w:t>n</w:t>
      </w:r>
      <w:r w:rsidRPr="007F18F0">
        <w:rPr>
          <w:spacing w:val="-2"/>
          <w:lang w:val="ca-ES"/>
        </w:rPr>
        <w:t>v</w:t>
      </w:r>
      <w:r w:rsidRPr="007F18F0">
        <w:rPr>
          <w:spacing w:val="-3"/>
          <w:lang w:val="ca-ES"/>
        </w:rPr>
        <w:t>a</w:t>
      </w:r>
      <w:r w:rsidRPr="007F18F0">
        <w:rPr>
          <w:spacing w:val="-1"/>
          <w:lang w:val="ca-ES"/>
        </w:rPr>
        <w:t>li</w:t>
      </w:r>
      <w:r w:rsidRPr="007F18F0">
        <w:rPr>
          <w:spacing w:val="-4"/>
          <w:lang w:val="ca-ES"/>
        </w:rPr>
        <w:t>d</w:t>
      </w:r>
      <w:r w:rsidRPr="007F18F0">
        <w:rPr>
          <w:spacing w:val="-3"/>
          <w:lang w:val="ca-ES"/>
        </w:rPr>
        <w:t>a</w:t>
      </w:r>
      <w:r w:rsidRPr="007F18F0">
        <w:rPr>
          <w:lang w:val="ca-ES"/>
        </w:rPr>
        <w:t>c</w:t>
      </w:r>
      <w:r w:rsidRPr="007F18F0">
        <w:rPr>
          <w:spacing w:val="-3"/>
          <w:lang w:val="ca-ES"/>
        </w:rPr>
        <w:t>i</w:t>
      </w:r>
      <w:r w:rsidRPr="007F18F0">
        <w:rPr>
          <w:lang w:val="ca-ES"/>
        </w:rPr>
        <w:t>ó</w:t>
      </w:r>
      <w:r w:rsidRPr="007F18F0">
        <w:rPr>
          <w:spacing w:val="47"/>
          <w:lang w:val="ca-ES"/>
        </w:rPr>
        <w:t xml:space="preserve"> </w:t>
      </w:r>
      <w:r w:rsidRPr="007F18F0">
        <w:rPr>
          <w:spacing w:val="-1"/>
          <w:lang w:val="ca-ES"/>
        </w:rPr>
        <w:t>d</w:t>
      </w:r>
      <w:r w:rsidRPr="007F18F0">
        <w:rPr>
          <w:lang w:val="ca-ES"/>
        </w:rPr>
        <w:t>e</w:t>
      </w:r>
      <w:r w:rsidRPr="007F18F0">
        <w:rPr>
          <w:spacing w:val="43"/>
          <w:lang w:val="ca-ES"/>
        </w:rPr>
        <w:t xml:space="preserve"> </w:t>
      </w:r>
      <w:r w:rsidRPr="007F18F0">
        <w:rPr>
          <w:lang w:val="ca-ES"/>
        </w:rPr>
        <w:t>c</w:t>
      </w:r>
      <w:r w:rsidRPr="007F18F0">
        <w:rPr>
          <w:spacing w:val="-3"/>
          <w:lang w:val="ca-ES"/>
        </w:rPr>
        <w:t>r</w:t>
      </w:r>
      <w:r w:rsidRPr="007F18F0">
        <w:rPr>
          <w:lang w:val="ca-ES"/>
        </w:rPr>
        <w:t>è</w:t>
      </w:r>
      <w:r w:rsidRPr="007F18F0">
        <w:rPr>
          <w:spacing w:val="-1"/>
          <w:lang w:val="ca-ES"/>
        </w:rPr>
        <w:t>d</w:t>
      </w:r>
      <w:r w:rsidRPr="007F18F0">
        <w:rPr>
          <w:spacing w:val="-3"/>
          <w:lang w:val="ca-ES"/>
        </w:rPr>
        <w:t>i</w:t>
      </w:r>
      <w:r w:rsidRPr="007F18F0">
        <w:rPr>
          <w:spacing w:val="-2"/>
          <w:lang w:val="ca-ES"/>
        </w:rPr>
        <w:t>t</w:t>
      </w:r>
      <w:r w:rsidRPr="007F18F0">
        <w:rPr>
          <w:lang w:val="ca-ES"/>
        </w:rPr>
        <w:t>s</w:t>
      </w:r>
      <w:r w:rsidRPr="007F18F0">
        <w:rPr>
          <w:spacing w:val="47"/>
          <w:lang w:val="ca-ES"/>
        </w:rPr>
        <w:t xml:space="preserve"> </w:t>
      </w:r>
      <w:r w:rsidRPr="007F18F0">
        <w:rPr>
          <w:rFonts w:ascii="Wingdings" w:eastAsia="Wingdings" w:hAnsi="Wingdings" w:cs="Wingdings"/>
          <w:lang w:val="ca-ES"/>
        </w:rPr>
        <w:t></w:t>
      </w:r>
      <w:r w:rsidRPr="007F18F0">
        <w:rPr>
          <w:rFonts w:ascii="Wingdings" w:eastAsia="Wingdings" w:hAnsi="Wingdings" w:cs="Wingdings"/>
          <w:spacing w:val="-132"/>
          <w:lang w:val="ca-ES"/>
        </w:rPr>
        <w:t></w:t>
      </w:r>
      <w:r w:rsidRPr="007F18F0">
        <w:rPr>
          <w:spacing w:val="-5"/>
          <w:lang w:val="ca-ES"/>
        </w:rPr>
        <w:t>c</w:t>
      </w:r>
      <w:r w:rsidRPr="007F18F0">
        <w:rPr>
          <w:spacing w:val="1"/>
          <w:lang w:val="ca-ES"/>
        </w:rPr>
        <w:t>o</w:t>
      </w:r>
      <w:r w:rsidRPr="007F18F0">
        <w:rPr>
          <w:spacing w:val="-1"/>
          <w:lang w:val="ca-ES"/>
        </w:rPr>
        <w:t>n</w:t>
      </w:r>
      <w:r w:rsidRPr="007F18F0">
        <w:rPr>
          <w:spacing w:val="1"/>
          <w:lang w:val="ca-ES"/>
        </w:rPr>
        <w:t>v</w:t>
      </w:r>
      <w:r w:rsidRPr="007F18F0">
        <w:rPr>
          <w:spacing w:val="-3"/>
          <w:lang w:val="ca-ES"/>
        </w:rPr>
        <w:t>a</w:t>
      </w:r>
      <w:r w:rsidRPr="007F18F0">
        <w:rPr>
          <w:spacing w:val="-1"/>
          <w:lang w:val="ca-ES"/>
        </w:rPr>
        <w:t>li</w:t>
      </w:r>
      <w:r w:rsidRPr="007F18F0">
        <w:rPr>
          <w:spacing w:val="-4"/>
          <w:lang w:val="ca-ES"/>
        </w:rPr>
        <w:t>d</w:t>
      </w:r>
      <w:r w:rsidRPr="007F18F0">
        <w:rPr>
          <w:spacing w:val="-1"/>
          <w:lang w:val="ca-ES"/>
        </w:rPr>
        <w:t>a</w:t>
      </w:r>
      <w:r w:rsidRPr="007F18F0">
        <w:rPr>
          <w:lang w:val="ca-ES"/>
        </w:rPr>
        <w:t>c</w:t>
      </w:r>
      <w:r w:rsidRPr="007F18F0">
        <w:rPr>
          <w:spacing w:val="-5"/>
          <w:lang w:val="ca-ES"/>
        </w:rPr>
        <w:t>i</w:t>
      </w:r>
      <w:r w:rsidRPr="007F18F0">
        <w:rPr>
          <w:lang w:val="ca-ES"/>
        </w:rPr>
        <w:t xml:space="preserve">ó  </w:t>
      </w:r>
      <w:r w:rsidRPr="007F18F0">
        <w:rPr>
          <w:spacing w:val="-6"/>
          <w:lang w:val="ca-ES"/>
        </w:rPr>
        <w:t>p</w:t>
      </w:r>
      <w:r w:rsidRPr="007F18F0">
        <w:rPr>
          <w:lang w:val="ca-ES"/>
        </w:rPr>
        <w:t>er</w:t>
      </w:r>
      <w:r w:rsidRPr="007F18F0">
        <w:rPr>
          <w:spacing w:val="44"/>
          <w:lang w:val="ca-ES"/>
        </w:rPr>
        <w:t xml:space="preserve"> </w:t>
      </w:r>
      <w:r w:rsidRPr="007F18F0">
        <w:rPr>
          <w:lang w:val="ca-ES"/>
        </w:rPr>
        <w:t>c</w:t>
      </w:r>
      <w:r w:rsidRPr="007F18F0">
        <w:rPr>
          <w:spacing w:val="-1"/>
          <w:lang w:val="ca-ES"/>
        </w:rPr>
        <w:t>i</w:t>
      </w:r>
      <w:r w:rsidRPr="007F18F0">
        <w:rPr>
          <w:lang w:val="ca-ES"/>
        </w:rPr>
        <w:t>c</w:t>
      </w:r>
      <w:r w:rsidRPr="007F18F0">
        <w:rPr>
          <w:spacing w:val="-5"/>
          <w:lang w:val="ca-ES"/>
        </w:rPr>
        <w:t>l</w:t>
      </w:r>
      <w:r w:rsidRPr="007F18F0">
        <w:rPr>
          <w:lang w:val="ca-ES"/>
        </w:rPr>
        <w:t>e</w:t>
      </w:r>
      <w:r w:rsidRPr="007F18F0">
        <w:rPr>
          <w:spacing w:val="47"/>
          <w:lang w:val="ca-ES"/>
        </w:rPr>
        <w:t xml:space="preserve"> </w:t>
      </w:r>
      <w:r w:rsidRPr="007F18F0">
        <w:rPr>
          <w:spacing w:val="-3"/>
          <w:lang w:val="ca-ES"/>
        </w:rPr>
        <w:t>f</w:t>
      </w:r>
      <w:r w:rsidRPr="007F18F0">
        <w:rPr>
          <w:spacing w:val="1"/>
          <w:lang w:val="ca-ES"/>
        </w:rPr>
        <w:t>o</w:t>
      </w:r>
      <w:r w:rsidRPr="007F18F0">
        <w:rPr>
          <w:spacing w:val="-3"/>
          <w:lang w:val="ca-ES"/>
        </w:rPr>
        <w:t>r</w:t>
      </w:r>
      <w:r w:rsidRPr="007F18F0">
        <w:rPr>
          <w:spacing w:val="-2"/>
          <w:lang w:val="ca-ES"/>
        </w:rPr>
        <w:t>m</w:t>
      </w:r>
      <w:r w:rsidRPr="007F18F0">
        <w:rPr>
          <w:spacing w:val="-1"/>
          <w:lang w:val="ca-ES"/>
        </w:rPr>
        <w:t>a</w:t>
      </w:r>
      <w:r w:rsidRPr="007F18F0">
        <w:rPr>
          <w:lang w:val="ca-ES"/>
        </w:rPr>
        <w:t>t</w:t>
      </w:r>
      <w:r w:rsidRPr="007F18F0">
        <w:rPr>
          <w:spacing w:val="-1"/>
          <w:lang w:val="ca-ES"/>
        </w:rPr>
        <w:t>i</w:t>
      </w:r>
      <w:r w:rsidRPr="007F18F0">
        <w:rPr>
          <w:lang w:val="ca-ES"/>
        </w:rPr>
        <w:t>u</w:t>
      </w:r>
      <w:r w:rsidRPr="007F18F0">
        <w:rPr>
          <w:spacing w:val="44"/>
          <w:lang w:val="ca-ES"/>
        </w:rPr>
        <w:t xml:space="preserve"> </w:t>
      </w:r>
      <w:r w:rsidRPr="007F18F0">
        <w:rPr>
          <w:spacing w:val="-6"/>
          <w:lang w:val="ca-ES"/>
        </w:rPr>
        <w:t>d</w:t>
      </w:r>
      <w:r w:rsidRPr="007F18F0">
        <w:rPr>
          <w:lang w:val="ca-ES"/>
        </w:rPr>
        <w:t>e</w:t>
      </w:r>
      <w:r w:rsidRPr="007F18F0">
        <w:rPr>
          <w:spacing w:val="49"/>
          <w:lang w:val="ca-ES"/>
        </w:rPr>
        <w:t xml:space="preserve"> </w:t>
      </w:r>
      <w:r w:rsidRPr="007F18F0">
        <w:rPr>
          <w:spacing w:val="-4"/>
          <w:lang w:val="ca-ES"/>
        </w:rPr>
        <w:t>g</w:t>
      </w:r>
      <w:r w:rsidRPr="007F18F0">
        <w:rPr>
          <w:spacing w:val="-1"/>
          <w:lang w:val="ca-ES"/>
        </w:rPr>
        <w:t>r</w:t>
      </w:r>
      <w:r w:rsidRPr="007F18F0">
        <w:rPr>
          <w:spacing w:val="-3"/>
          <w:lang w:val="ca-ES"/>
        </w:rPr>
        <w:t>a</w:t>
      </w:r>
      <w:r w:rsidRPr="007F18F0">
        <w:rPr>
          <w:lang w:val="ca-ES"/>
        </w:rPr>
        <w:t xml:space="preserve">u </w:t>
      </w:r>
      <w:r w:rsidRPr="007F18F0">
        <w:rPr>
          <w:spacing w:val="-1"/>
          <w:lang w:val="ca-ES"/>
        </w:rPr>
        <w:t>sup</w:t>
      </w:r>
      <w:r w:rsidRPr="007F18F0">
        <w:rPr>
          <w:lang w:val="ca-ES"/>
        </w:rPr>
        <w:t>e</w:t>
      </w:r>
      <w:r w:rsidRPr="007F18F0">
        <w:rPr>
          <w:spacing w:val="-3"/>
          <w:lang w:val="ca-ES"/>
        </w:rPr>
        <w:t>r</w:t>
      </w:r>
      <w:r w:rsidRPr="007F18F0">
        <w:rPr>
          <w:spacing w:val="-1"/>
          <w:lang w:val="ca-ES"/>
        </w:rPr>
        <w:t>i</w:t>
      </w:r>
      <w:r w:rsidRPr="007F18F0">
        <w:rPr>
          <w:spacing w:val="1"/>
          <w:lang w:val="ca-ES"/>
        </w:rPr>
        <w:t>o</w:t>
      </w:r>
      <w:r w:rsidRPr="007F18F0">
        <w:rPr>
          <w:lang w:val="ca-ES"/>
        </w:rPr>
        <w:t>r</w:t>
      </w:r>
      <w:r w:rsidRPr="007F18F0">
        <w:rPr>
          <w:spacing w:val="-2"/>
          <w:lang w:val="ca-ES"/>
        </w:rPr>
        <w:t xml:space="preserve"> </w:t>
      </w:r>
      <w:r w:rsidRPr="007F18F0">
        <w:rPr>
          <w:lang w:val="ca-ES"/>
        </w:rPr>
        <w:t>(</w:t>
      </w:r>
      <w:r w:rsidRPr="007F18F0">
        <w:rPr>
          <w:spacing w:val="-1"/>
          <w:lang w:val="ca-ES"/>
        </w:rPr>
        <w:t>C</w:t>
      </w:r>
      <w:r w:rsidRPr="007F18F0">
        <w:rPr>
          <w:spacing w:val="-6"/>
          <w:lang w:val="ca-ES"/>
        </w:rPr>
        <w:t>F</w:t>
      </w:r>
      <w:r w:rsidRPr="007F18F0">
        <w:rPr>
          <w:spacing w:val="-3"/>
          <w:lang w:val="ca-ES"/>
        </w:rPr>
        <w:t>G</w:t>
      </w:r>
      <w:r w:rsidRPr="007F18F0">
        <w:rPr>
          <w:spacing w:val="-1"/>
          <w:lang w:val="ca-ES"/>
        </w:rPr>
        <w:t>S</w:t>
      </w:r>
      <w:r w:rsidRPr="007F18F0">
        <w:rPr>
          <w:lang w:val="ca-ES"/>
        </w:rPr>
        <w:t>)</w:t>
      </w:r>
      <w:r w:rsidRPr="007F18F0">
        <w:rPr>
          <w:spacing w:val="1"/>
          <w:lang w:val="ca-ES"/>
        </w:rPr>
        <w:t xml:space="preserve"> </w:t>
      </w:r>
      <w:r w:rsidRPr="007F18F0">
        <w:rPr>
          <w:rFonts w:ascii="Wingdings" w:eastAsia="Wingdings" w:hAnsi="Wingdings" w:cs="Wingdings"/>
          <w:lang w:val="ca-ES"/>
        </w:rPr>
        <w:t></w:t>
      </w:r>
      <w:r w:rsidRPr="007F18F0">
        <w:rPr>
          <w:rFonts w:ascii="Wingdings" w:eastAsia="Wingdings" w:hAnsi="Wingdings" w:cs="Wingdings"/>
          <w:spacing w:val="-175"/>
          <w:lang w:val="ca-ES"/>
        </w:rPr>
        <w:t></w:t>
      </w:r>
      <w:hyperlink r:id="rId67">
        <w:r w:rsidRPr="007F18F0">
          <w:rPr>
            <w:color w:val="0000FF"/>
            <w:u w:val="single" w:color="0000FF"/>
            <w:lang w:val="ca-ES"/>
          </w:rPr>
          <w:t>E</w:t>
        </w:r>
        <w:r w:rsidRPr="007F18F0">
          <w:rPr>
            <w:color w:val="0000FF"/>
            <w:spacing w:val="-4"/>
            <w:u w:val="single" w:color="0000FF"/>
            <w:lang w:val="ca-ES"/>
          </w:rPr>
          <w:t>S</w:t>
        </w:r>
        <w:r w:rsidRPr="007F18F0">
          <w:rPr>
            <w:color w:val="0000FF"/>
            <w:spacing w:val="-1"/>
            <w:u w:val="single" w:color="0000FF"/>
            <w:lang w:val="ca-ES"/>
          </w:rPr>
          <w:t>A</w:t>
        </w:r>
        <w:r w:rsidRPr="007F18F0">
          <w:rPr>
            <w:color w:val="0000FF"/>
            <w:u w:val="single" w:color="0000FF"/>
            <w:lang w:val="ca-ES"/>
          </w:rPr>
          <w:t>B :</w:t>
        </w:r>
        <w:r w:rsidRPr="007F18F0">
          <w:rPr>
            <w:color w:val="0000FF"/>
            <w:spacing w:val="-4"/>
            <w:u w:val="single" w:color="0000FF"/>
            <w:lang w:val="ca-ES"/>
          </w:rPr>
          <w:t xml:space="preserve"> </w:t>
        </w:r>
        <w:r w:rsidRPr="007F18F0">
          <w:rPr>
            <w:color w:val="0000FF"/>
            <w:spacing w:val="-5"/>
            <w:u w:val="single" w:color="0000FF"/>
            <w:lang w:val="ca-ES"/>
          </w:rPr>
          <w:t>C</w:t>
        </w:r>
        <w:r w:rsidRPr="007F18F0">
          <w:rPr>
            <w:color w:val="0000FF"/>
            <w:spacing w:val="1"/>
            <w:u w:val="single" w:color="0000FF"/>
            <w:lang w:val="ca-ES"/>
          </w:rPr>
          <w:t>o</w:t>
        </w:r>
        <w:r w:rsidRPr="007F18F0">
          <w:rPr>
            <w:color w:val="0000FF"/>
            <w:spacing w:val="-1"/>
            <w:u w:val="single" w:color="0000FF"/>
            <w:lang w:val="ca-ES"/>
          </w:rPr>
          <w:t>n</w:t>
        </w:r>
        <w:r w:rsidRPr="007F18F0">
          <w:rPr>
            <w:color w:val="0000FF"/>
            <w:spacing w:val="1"/>
            <w:u w:val="single" w:color="0000FF"/>
            <w:lang w:val="ca-ES"/>
          </w:rPr>
          <w:t>v</w:t>
        </w:r>
        <w:r w:rsidRPr="007F18F0">
          <w:rPr>
            <w:color w:val="0000FF"/>
            <w:spacing w:val="-3"/>
            <w:u w:val="single" w:color="0000FF"/>
            <w:lang w:val="ca-ES"/>
          </w:rPr>
          <w:t>a</w:t>
        </w:r>
        <w:r w:rsidRPr="007F18F0">
          <w:rPr>
            <w:color w:val="0000FF"/>
            <w:spacing w:val="-1"/>
            <w:u w:val="single" w:color="0000FF"/>
            <w:lang w:val="ca-ES"/>
          </w:rPr>
          <w:t>li</w:t>
        </w:r>
        <w:r w:rsidRPr="007F18F0">
          <w:rPr>
            <w:color w:val="0000FF"/>
            <w:spacing w:val="-4"/>
            <w:u w:val="single" w:color="0000FF"/>
            <w:lang w:val="ca-ES"/>
          </w:rPr>
          <w:t>d</w:t>
        </w:r>
        <w:r w:rsidRPr="007F18F0">
          <w:rPr>
            <w:color w:val="0000FF"/>
            <w:spacing w:val="-1"/>
            <w:u w:val="single" w:color="0000FF"/>
            <w:lang w:val="ca-ES"/>
          </w:rPr>
          <w:t>a</w:t>
        </w:r>
        <w:r w:rsidRPr="007F18F0">
          <w:rPr>
            <w:color w:val="0000FF"/>
            <w:spacing w:val="-3"/>
            <w:u w:val="single" w:color="0000FF"/>
            <w:lang w:val="ca-ES"/>
          </w:rPr>
          <w:t>ci</w:t>
        </w:r>
        <w:r w:rsidRPr="007F18F0">
          <w:rPr>
            <w:color w:val="0000FF"/>
            <w:u w:val="single" w:color="0000FF"/>
            <w:lang w:val="ca-ES"/>
          </w:rPr>
          <w:t>ó</w:t>
        </w:r>
        <w:r w:rsidRPr="007F18F0">
          <w:rPr>
            <w:color w:val="0000FF"/>
            <w:spacing w:val="1"/>
            <w:u w:val="single" w:color="0000FF"/>
            <w:lang w:val="ca-ES"/>
          </w:rPr>
          <w:t xml:space="preserve"> </w:t>
        </w:r>
        <w:r w:rsidRPr="007F18F0">
          <w:rPr>
            <w:color w:val="0000FF"/>
            <w:spacing w:val="-4"/>
            <w:u w:val="single" w:color="0000FF"/>
            <w:lang w:val="ca-ES"/>
          </w:rPr>
          <w:t>p</w:t>
        </w:r>
        <w:r w:rsidRPr="007F18F0">
          <w:rPr>
            <w:color w:val="0000FF"/>
            <w:u w:val="single" w:color="0000FF"/>
            <w:lang w:val="ca-ES"/>
          </w:rPr>
          <w:t>er</w:t>
        </w:r>
        <w:r w:rsidRPr="007F18F0">
          <w:rPr>
            <w:color w:val="0000FF"/>
            <w:spacing w:val="-5"/>
            <w:u w:val="single" w:color="0000FF"/>
            <w:lang w:val="ca-ES"/>
          </w:rPr>
          <w:t xml:space="preserve"> </w:t>
        </w:r>
        <w:r w:rsidRPr="007F18F0">
          <w:rPr>
            <w:color w:val="0000FF"/>
            <w:u w:val="single" w:color="0000FF"/>
            <w:lang w:val="ca-ES"/>
          </w:rPr>
          <w:t>c</w:t>
        </w:r>
        <w:r w:rsidRPr="007F18F0">
          <w:rPr>
            <w:color w:val="0000FF"/>
            <w:spacing w:val="-1"/>
            <w:u w:val="single" w:color="0000FF"/>
            <w:lang w:val="ca-ES"/>
          </w:rPr>
          <w:t>i</w:t>
        </w:r>
        <w:r w:rsidRPr="007F18F0">
          <w:rPr>
            <w:color w:val="0000FF"/>
            <w:u w:val="single" w:color="0000FF"/>
            <w:lang w:val="ca-ES"/>
          </w:rPr>
          <w:t>c</w:t>
        </w:r>
        <w:r w:rsidRPr="007F18F0">
          <w:rPr>
            <w:color w:val="0000FF"/>
            <w:spacing w:val="-3"/>
            <w:u w:val="single" w:color="0000FF"/>
            <w:lang w:val="ca-ES"/>
          </w:rPr>
          <w:t>le</w:t>
        </w:r>
        <w:r w:rsidRPr="007F18F0">
          <w:rPr>
            <w:color w:val="0000FF"/>
            <w:spacing w:val="-2"/>
            <w:u w:val="single" w:color="0000FF"/>
            <w:lang w:val="ca-ES"/>
          </w:rPr>
          <w:t xml:space="preserve"> </w:t>
        </w:r>
        <w:r w:rsidRPr="007F18F0">
          <w:rPr>
            <w:color w:val="0000FF"/>
            <w:spacing w:val="-1"/>
            <w:u w:val="single" w:color="0000FF"/>
            <w:lang w:val="ca-ES"/>
          </w:rPr>
          <w:t>f</w:t>
        </w:r>
        <w:r w:rsidRPr="007F18F0">
          <w:rPr>
            <w:color w:val="0000FF"/>
            <w:spacing w:val="1"/>
            <w:u w:val="single" w:color="0000FF"/>
            <w:lang w:val="ca-ES"/>
          </w:rPr>
          <w:t>o</w:t>
        </w:r>
        <w:r w:rsidRPr="007F18F0">
          <w:rPr>
            <w:color w:val="0000FF"/>
            <w:spacing w:val="-5"/>
            <w:u w:val="single" w:color="0000FF"/>
            <w:lang w:val="ca-ES"/>
          </w:rPr>
          <w:t>r</w:t>
        </w:r>
        <w:r w:rsidRPr="007F18F0">
          <w:rPr>
            <w:color w:val="0000FF"/>
            <w:spacing w:val="1"/>
            <w:u w:val="single" w:color="0000FF"/>
            <w:lang w:val="ca-ES"/>
          </w:rPr>
          <w:t>m</w:t>
        </w:r>
        <w:r w:rsidRPr="007F18F0">
          <w:rPr>
            <w:color w:val="0000FF"/>
            <w:spacing w:val="-5"/>
            <w:u w:val="single" w:color="0000FF"/>
            <w:lang w:val="ca-ES"/>
          </w:rPr>
          <w:t>a</w:t>
        </w:r>
        <w:r w:rsidRPr="007F18F0">
          <w:rPr>
            <w:color w:val="0000FF"/>
            <w:u w:val="single" w:color="0000FF"/>
            <w:lang w:val="ca-ES"/>
          </w:rPr>
          <w:t>t</w:t>
        </w:r>
        <w:r w:rsidRPr="007F18F0">
          <w:rPr>
            <w:color w:val="0000FF"/>
            <w:spacing w:val="-1"/>
            <w:u w:val="single" w:color="0000FF"/>
            <w:lang w:val="ca-ES"/>
          </w:rPr>
          <w:t>i</w:t>
        </w:r>
        <w:r w:rsidRPr="007F18F0">
          <w:rPr>
            <w:color w:val="0000FF"/>
            <w:u w:val="single" w:color="0000FF"/>
            <w:lang w:val="ca-ES"/>
          </w:rPr>
          <w:t>u</w:t>
        </w:r>
        <w:r w:rsidRPr="007F18F0">
          <w:rPr>
            <w:color w:val="0000FF"/>
            <w:spacing w:val="-3"/>
            <w:u w:val="single" w:color="0000FF"/>
            <w:lang w:val="ca-ES"/>
          </w:rPr>
          <w:t xml:space="preserve"> </w:t>
        </w:r>
        <w:r w:rsidRPr="007F18F0">
          <w:rPr>
            <w:color w:val="0000FF"/>
            <w:spacing w:val="-1"/>
            <w:u w:val="single" w:color="0000FF"/>
            <w:lang w:val="ca-ES"/>
          </w:rPr>
          <w:t>d</w:t>
        </w:r>
        <w:r w:rsidRPr="007F18F0">
          <w:rPr>
            <w:color w:val="0000FF"/>
            <w:u w:val="single" w:color="0000FF"/>
            <w:lang w:val="ca-ES"/>
          </w:rPr>
          <w:t>e</w:t>
        </w:r>
        <w:r w:rsidRPr="007F18F0">
          <w:rPr>
            <w:color w:val="0000FF"/>
            <w:spacing w:val="-2"/>
            <w:u w:val="single" w:color="0000FF"/>
            <w:lang w:val="ca-ES"/>
          </w:rPr>
          <w:t xml:space="preserve"> </w:t>
        </w:r>
        <w:r w:rsidRPr="007F18F0">
          <w:rPr>
            <w:color w:val="0000FF"/>
            <w:spacing w:val="-1"/>
            <w:u w:val="single" w:color="0000FF"/>
            <w:lang w:val="ca-ES"/>
          </w:rPr>
          <w:t>g</w:t>
        </w:r>
        <w:r w:rsidRPr="007F18F0">
          <w:rPr>
            <w:color w:val="0000FF"/>
            <w:spacing w:val="-3"/>
            <w:u w:val="single" w:color="0000FF"/>
            <w:lang w:val="ca-ES"/>
          </w:rPr>
          <w:t>r</w:t>
        </w:r>
        <w:r w:rsidRPr="007F18F0">
          <w:rPr>
            <w:color w:val="0000FF"/>
            <w:spacing w:val="-1"/>
            <w:u w:val="single" w:color="0000FF"/>
            <w:lang w:val="ca-ES"/>
          </w:rPr>
          <w:t>a</w:t>
        </w:r>
        <w:r w:rsidRPr="007F18F0">
          <w:rPr>
            <w:color w:val="0000FF"/>
            <w:u w:val="single" w:color="0000FF"/>
            <w:lang w:val="ca-ES"/>
          </w:rPr>
          <w:t>u</w:t>
        </w:r>
        <w:r w:rsidRPr="007F18F0">
          <w:rPr>
            <w:color w:val="0000FF"/>
            <w:spacing w:val="-3"/>
            <w:u w:val="single" w:color="0000FF"/>
            <w:lang w:val="ca-ES"/>
          </w:rPr>
          <w:t xml:space="preserve"> </w:t>
        </w:r>
        <w:r w:rsidRPr="007F18F0">
          <w:rPr>
            <w:color w:val="0000FF"/>
            <w:spacing w:val="-1"/>
            <w:u w:val="single" w:color="0000FF"/>
            <w:lang w:val="ca-ES"/>
          </w:rPr>
          <w:t>su</w:t>
        </w:r>
        <w:r w:rsidRPr="007F18F0">
          <w:rPr>
            <w:color w:val="0000FF"/>
            <w:spacing w:val="-4"/>
            <w:u w:val="single" w:color="0000FF"/>
            <w:lang w:val="ca-ES"/>
          </w:rPr>
          <w:t>p</w:t>
        </w:r>
        <w:r w:rsidRPr="007F18F0">
          <w:rPr>
            <w:color w:val="0000FF"/>
            <w:u w:val="single" w:color="0000FF"/>
            <w:lang w:val="ca-ES"/>
          </w:rPr>
          <w:t>e</w:t>
        </w:r>
        <w:r w:rsidRPr="007F18F0">
          <w:rPr>
            <w:color w:val="0000FF"/>
            <w:spacing w:val="-1"/>
            <w:u w:val="single" w:color="0000FF"/>
            <w:lang w:val="ca-ES"/>
          </w:rPr>
          <w:t>r</w:t>
        </w:r>
        <w:r w:rsidRPr="007F18F0">
          <w:rPr>
            <w:color w:val="0000FF"/>
            <w:spacing w:val="-5"/>
            <w:u w:val="single" w:color="0000FF"/>
            <w:lang w:val="ca-ES"/>
          </w:rPr>
          <w:t>i</w:t>
        </w:r>
        <w:r w:rsidRPr="007F18F0">
          <w:rPr>
            <w:color w:val="0000FF"/>
            <w:spacing w:val="1"/>
            <w:u w:val="single" w:color="0000FF"/>
            <w:lang w:val="ca-ES"/>
          </w:rPr>
          <w:t>o</w:t>
        </w:r>
        <w:r w:rsidRPr="007F18F0">
          <w:rPr>
            <w:color w:val="0000FF"/>
            <w:u w:val="single" w:color="0000FF"/>
            <w:lang w:val="ca-ES"/>
          </w:rPr>
          <w:t>r</w:t>
        </w:r>
        <w:r w:rsidRPr="007F18F0">
          <w:rPr>
            <w:color w:val="0000FF"/>
            <w:spacing w:val="45"/>
            <w:u w:val="single" w:color="0000FF"/>
            <w:lang w:val="ca-ES"/>
          </w:rPr>
          <w:t xml:space="preserve"> </w:t>
        </w:r>
        <w:r w:rsidRPr="007F18F0">
          <w:rPr>
            <w:color w:val="0000FF"/>
            <w:u w:val="single" w:color="0000FF"/>
            <w:lang w:val="ca-ES"/>
          </w:rPr>
          <w:t>(</w:t>
        </w:r>
        <w:r w:rsidRPr="007F18F0">
          <w:rPr>
            <w:color w:val="0000FF"/>
            <w:spacing w:val="-1"/>
            <w:u w:val="single" w:color="0000FF"/>
            <w:lang w:val="ca-ES"/>
          </w:rPr>
          <w:t>C</w:t>
        </w:r>
        <w:r w:rsidRPr="007F18F0">
          <w:rPr>
            <w:color w:val="0000FF"/>
            <w:spacing w:val="-4"/>
            <w:u w:val="single" w:color="0000FF"/>
            <w:lang w:val="ca-ES"/>
          </w:rPr>
          <w:t>F</w:t>
        </w:r>
        <w:r w:rsidRPr="007F18F0">
          <w:rPr>
            <w:color w:val="0000FF"/>
            <w:spacing w:val="-1"/>
            <w:u w:val="single" w:color="0000FF"/>
            <w:lang w:val="ca-ES"/>
          </w:rPr>
          <w:t>G</w:t>
        </w:r>
        <w:r w:rsidRPr="007F18F0">
          <w:rPr>
            <w:color w:val="0000FF"/>
            <w:u w:val="single" w:color="0000FF"/>
            <w:lang w:val="ca-ES"/>
          </w:rPr>
          <w:t>S</w:t>
        </w:r>
        <w:r w:rsidRPr="007F18F0">
          <w:rPr>
            <w:color w:val="0000FF"/>
            <w:spacing w:val="-8"/>
            <w:u w:val="single" w:color="0000FF"/>
            <w:lang w:val="ca-ES"/>
          </w:rPr>
          <w:t xml:space="preserve"> </w:t>
        </w:r>
        <w:r w:rsidRPr="007F18F0">
          <w:rPr>
            <w:color w:val="0000FF"/>
            <w:u w:val="single" w:color="0000FF"/>
            <w:lang w:val="ca-ES"/>
          </w:rPr>
          <w:t>)</w:t>
        </w:r>
      </w:hyperlink>
    </w:p>
    <w:p w:rsidR="00410D64" w:rsidRDefault="00410D64" w:rsidP="00410D64">
      <w:pPr>
        <w:spacing w:after="0" w:line="240" w:lineRule="auto"/>
        <w:jc w:val="both"/>
        <w:rPr>
          <w:rFonts w:eastAsia="Times New Roman" w:cstheme="minorHAnsi"/>
          <w:lang w:eastAsia="es-ES"/>
        </w:rPr>
      </w:pPr>
    </w:p>
    <w:p w:rsidR="00C1427C" w:rsidRDefault="000A6EB4" w:rsidP="00410D64">
      <w:pPr>
        <w:spacing w:after="0" w:line="240" w:lineRule="auto"/>
        <w:jc w:val="both"/>
        <w:rPr>
          <w:rFonts w:eastAsia="Times New Roman" w:cstheme="minorHAnsi"/>
          <w:lang w:eastAsia="es-ES"/>
        </w:rPr>
      </w:pPr>
      <w:r w:rsidRPr="00FD2D68">
        <w:rPr>
          <w:rFonts w:eastAsia="Times New Roman" w:cstheme="minorHAnsi"/>
          <w:lang w:eastAsia="es-ES"/>
        </w:rPr>
        <w:t xml:space="preserve">Si voleu sol·licitar la convalidació de crèdits per CFGS, </w:t>
      </w:r>
      <w:r w:rsidRPr="00FD2D68">
        <w:rPr>
          <w:rFonts w:eastAsia="Times New Roman" w:cstheme="minorHAnsi"/>
          <w:b/>
          <w:bCs/>
          <w:lang w:eastAsia="es-ES"/>
        </w:rPr>
        <w:t xml:space="preserve">cal que passeu pel </w:t>
      </w:r>
      <w:hyperlink r:id="rId68" w:history="1">
        <w:r w:rsidRPr="00FD2D68">
          <w:rPr>
            <w:rFonts w:eastAsia="Times New Roman" w:cstheme="minorHAnsi"/>
            <w:b/>
            <w:bCs/>
            <w:u w:val="single"/>
            <w:lang w:eastAsia="es-ES"/>
          </w:rPr>
          <w:t>Servei de Gestió Acadèmica (Oficina Oberta)</w:t>
        </w:r>
      </w:hyperlink>
      <w:r w:rsidRPr="00FD2D68">
        <w:rPr>
          <w:rFonts w:eastAsia="Times New Roman" w:cstheme="minorHAnsi"/>
          <w:b/>
          <w:bCs/>
          <w:lang w:eastAsia="es-ES"/>
        </w:rPr>
        <w:t xml:space="preserve"> abans de pujar a l’aula de matrícula</w:t>
      </w:r>
      <w:r w:rsidRPr="00FD2D68">
        <w:rPr>
          <w:rFonts w:eastAsia="Times New Roman" w:cstheme="minorHAnsi"/>
          <w:lang w:eastAsia="es-ES"/>
        </w:rPr>
        <w:t xml:space="preserve"> i us informarem del què heu de fer.</w:t>
      </w:r>
      <w:r>
        <w:rPr>
          <w:rFonts w:eastAsia="Times New Roman" w:cstheme="minorHAnsi"/>
          <w:lang w:eastAsia="es-ES"/>
        </w:rPr>
        <w:t xml:space="preserve"> </w:t>
      </w:r>
    </w:p>
    <w:p w:rsidR="00410D64" w:rsidRDefault="00410D64" w:rsidP="00410D64">
      <w:pPr>
        <w:spacing w:after="0" w:line="240" w:lineRule="auto"/>
        <w:jc w:val="both"/>
        <w:rPr>
          <w:rFonts w:eastAsia="Times New Roman" w:cstheme="minorHAnsi"/>
          <w:lang w:eastAsia="es-ES"/>
        </w:rPr>
      </w:pPr>
    </w:p>
    <w:p w:rsidR="0004004E" w:rsidRDefault="000A6EB4" w:rsidP="00410D64">
      <w:pPr>
        <w:spacing w:after="0" w:line="240" w:lineRule="auto"/>
        <w:jc w:val="both"/>
        <w:rPr>
          <w:rFonts w:eastAsia="Times New Roman" w:cstheme="minorHAnsi"/>
          <w:lang w:eastAsia="es-ES"/>
        </w:rPr>
      </w:pPr>
      <w:r>
        <w:rPr>
          <w:rFonts w:eastAsia="Times New Roman" w:cstheme="minorHAnsi"/>
          <w:lang w:eastAsia="es-ES"/>
        </w:rPr>
        <w:t xml:space="preserve">Un cop fet el tràmit de la sol·licitud de convalidació per haver cursat el CFGS caldrà que seguiu el </w:t>
      </w:r>
      <w:r w:rsidRPr="002D2BE4">
        <w:rPr>
          <w:rFonts w:eastAsia="Times New Roman" w:cstheme="minorHAnsi"/>
          <w:lang w:eastAsia="es-ES"/>
        </w:rPr>
        <w:t>“Procediment de matrícula per</w:t>
      </w:r>
      <w:r>
        <w:rPr>
          <w:rFonts w:eastAsia="Times New Roman" w:cstheme="minorHAnsi"/>
          <w:lang w:eastAsia="es-ES"/>
        </w:rPr>
        <w:t xml:space="preserve"> als estudiants que es </w:t>
      </w:r>
      <w:r w:rsidRPr="002D2BE4">
        <w:rPr>
          <w:rFonts w:eastAsia="Times New Roman" w:cstheme="minorHAnsi"/>
          <w:lang w:eastAsia="es-ES"/>
        </w:rPr>
        <w:t>matriculen per primera vegada a la universitat“</w:t>
      </w:r>
      <w:r>
        <w:rPr>
          <w:rFonts w:eastAsia="Times New Roman" w:cstheme="minorHAnsi"/>
          <w:lang w:eastAsia="es-ES"/>
        </w:rPr>
        <w:t xml:space="preserve"> que trobaràs en aquest mateix dossier.</w:t>
      </w:r>
    </w:p>
    <w:p w:rsidR="00410D64" w:rsidRDefault="00410D64" w:rsidP="00410D64">
      <w:pPr>
        <w:spacing w:after="0" w:line="240" w:lineRule="auto"/>
        <w:jc w:val="both"/>
        <w:rPr>
          <w:rFonts w:eastAsia="Times New Roman" w:cstheme="minorHAnsi"/>
          <w:lang w:eastAsia="es-ES"/>
        </w:rPr>
      </w:pPr>
    </w:p>
    <w:p w:rsidR="000A6EB4" w:rsidRPr="00FD2D68" w:rsidRDefault="000A6EB4" w:rsidP="00410D64">
      <w:pPr>
        <w:spacing w:after="0" w:line="240" w:lineRule="auto"/>
        <w:jc w:val="both"/>
        <w:rPr>
          <w:rFonts w:eastAsia="Times New Roman" w:cstheme="minorHAnsi"/>
          <w:lang w:eastAsia="es-ES"/>
        </w:rPr>
      </w:pPr>
      <w:r w:rsidRPr="00FD2D68">
        <w:rPr>
          <w:rFonts w:eastAsia="Times New Roman" w:cstheme="minorHAnsi"/>
          <w:lang w:eastAsia="es-ES"/>
        </w:rPr>
        <w:t xml:space="preserve">A part de presentar la </w:t>
      </w:r>
      <w:hyperlink r:id="rId69" w:history="1">
        <w:r w:rsidRPr="00FD2D68">
          <w:rPr>
            <w:rFonts w:eastAsia="Times New Roman" w:cstheme="minorHAnsi"/>
            <w:lang w:eastAsia="es-ES"/>
          </w:rPr>
          <w:t>documentació</w:t>
        </w:r>
      </w:hyperlink>
      <w:r w:rsidRPr="00FD2D68">
        <w:rPr>
          <w:rFonts w:eastAsia="Times New Roman" w:cstheme="minorHAnsi"/>
          <w:lang w:eastAsia="es-ES"/>
        </w:rPr>
        <w:t xml:space="preserve"> general haureu d'afegir la següent documentació per realitzar el reconeixement del CFGS</w:t>
      </w:r>
    </w:p>
    <w:p w:rsidR="000A6EB4" w:rsidRPr="00C1427C" w:rsidRDefault="000A6EB4" w:rsidP="001F277E">
      <w:pPr>
        <w:pStyle w:val="Pargrafdellista"/>
        <w:numPr>
          <w:ilvl w:val="0"/>
          <w:numId w:val="3"/>
        </w:numPr>
        <w:spacing w:before="100" w:beforeAutospacing="1" w:after="100" w:afterAutospacing="1"/>
        <w:ind w:left="708"/>
        <w:jc w:val="both"/>
        <w:rPr>
          <w:rFonts w:eastAsia="Times New Roman" w:cstheme="minorHAnsi"/>
          <w:lang w:eastAsia="es-ES"/>
        </w:rPr>
      </w:pPr>
      <w:r w:rsidRPr="00C1427C">
        <w:rPr>
          <w:rFonts w:eastAsia="Times New Roman" w:cstheme="minorHAnsi"/>
          <w:lang w:eastAsia="es-ES"/>
        </w:rPr>
        <w:t xml:space="preserve">Sol·licitud de </w:t>
      </w:r>
      <w:r w:rsidR="00FD4052">
        <w:rPr>
          <w:rFonts w:eastAsia="Times New Roman" w:cstheme="minorHAnsi"/>
          <w:lang w:eastAsia="es-ES"/>
        </w:rPr>
        <w:t>convalidació per CFGS de l'ESAB</w:t>
      </w:r>
      <w:r w:rsidRPr="00C1427C">
        <w:rPr>
          <w:rFonts w:eastAsia="Times New Roman" w:cstheme="minorHAnsi"/>
          <w:lang w:eastAsia="es-ES"/>
        </w:rPr>
        <w:t xml:space="preserve"> (que us lliurarem nosaltres).</w:t>
      </w:r>
      <w:r w:rsidRPr="00C1427C">
        <w:rPr>
          <w:rFonts w:eastAsia="Times New Roman" w:cstheme="minorHAnsi"/>
          <w:color w:val="0000FF"/>
          <w:lang w:eastAsia="es-ES"/>
        </w:rPr>
        <w:t xml:space="preserve"> </w:t>
      </w:r>
    </w:p>
    <w:p w:rsidR="000A6EB4" w:rsidRPr="00C1427C" w:rsidRDefault="000A6EB4" w:rsidP="001F277E">
      <w:pPr>
        <w:pStyle w:val="Pargrafdellista"/>
        <w:numPr>
          <w:ilvl w:val="0"/>
          <w:numId w:val="3"/>
        </w:numPr>
        <w:spacing w:before="100" w:beforeAutospacing="1" w:after="100" w:afterAutospacing="1"/>
        <w:ind w:left="708"/>
        <w:jc w:val="both"/>
        <w:rPr>
          <w:rFonts w:eastAsia="Times New Roman" w:cstheme="minorHAnsi"/>
          <w:lang w:eastAsia="es-ES"/>
        </w:rPr>
      </w:pPr>
      <w:r w:rsidRPr="00C1427C">
        <w:rPr>
          <w:rFonts w:eastAsia="Times New Roman" w:cstheme="minorHAnsi"/>
          <w:lang w:eastAsia="es-ES"/>
        </w:rPr>
        <w:t>Títol dels estudis CFGS o del resguard de la sol·licitud del títol, original i fotocòpia</w:t>
      </w:r>
    </w:p>
    <w:p w:rsidR="00BF55B0" w:rsidRPr="00210650" w:rsidRDefault="000A6EB4" w:rsidP="00210650">
      <w:pPr>
        <w:pStyle w:val="Pargrafdellista"/>
        <w:numPr>
          <w:ilvl w:val="0"/>
          <w:numId w:val="3"/>
        </w:numPr>
        <w:spacing w:before="100" w:beforeAutospacing="1" w:after="100" w:afterAutospacing="1"/>
        <w:ind w:left="708"/>
        <w:jc w:val="both"/>
        <w:rPr>
          <w:rFonts w:eastAsia="Times New Roman" w:cstheme="minorHAnsi"/>
          <w:lang w:eastAsia="es-ES"/>
        </w:rPr>
      </w:pPr>
      <w:r w:rsidRPr="00C1427C">
        <w:rPr>
          <w:rFonts w:eastAsia="Times New Roman" w:cstheme="minorHAnsi"/>
          <w:lang w:eastAsia="es-ES"/>
        </w:rPr>
        <w:t>Caldrà liquidar l'import corresponent a la taxa per l'estudi de convalidació, d'acord amb el que fixa el</w:t>
      </w:r>
      <w:bookmarkStart w:id="23" w:name="_GoBack"/>
      <w:bookmarkEnd w:id="23"/>
      <w:r w:rsidRPr="00C1427C">
        <w:rPr>
          <w:rFonts w:eastAsia="Times New Roman" w:cstheme="minorHAnsi"/>
          <w:lang w:eastAsia="es-ES"/>
        </w:rPr>
        <w:t xml:space="preserve"> </w:t>
      </w:r>
      <w:hyperlink r:id="rId70" w:history="1">
        <w:r w:rsidRPr="00210650">
          <w:t>Decret de Preus Públics</w:t>
        </w:r>
      </w:hyperlink>
      <w:r w:rsidRPr="00C1427C">
        <w:rPr>
          <w:rFonts w:eastAsia="Times New Roman" w:cstheme="minorHAnsi"/>
          <w:lang w:eastAsia="es-ES"/>
        </w:rPr>
        <w:t>.</w:t>
      </w:r>
      <w:r w:rsidR="00210650">
        <w:rPr>
          <w:rFonts w:eastAsia="Times New Roman" w:cstheme="minorHAnsi"/>
          <w:lang w:eastAsia="es-ES"/>
        </w:rPr>
        <w:t xml:space="preserve"> </w:t>
      </w:r>
      <w:r w:rsidR="00BF55B0" w:rsidRPr="00210650">
        <w:rPr>
          <w:rFonts w:eastAsia="Times New Roman" w:cstheme="minorHAnsi"/>
          <w:lang w:eastAsia="es-ES"/>
        </w:rPr>
        <w:t>https://www.upc.edu/sga/ca</w:t>
      </w:r>
      <w:r w:rsidR="00BF55B0" w:rsidRPr="00D6667E">
        <w:rPr>
          <w:rFonts w:eastAsia="Times New Roman"/>
          <w:lang w:eastAsia="es-ES"/>
        </w:rPr>
        <w:sym w:font="Wingdings" w:char="F0E0"/>
      </w:r>
      <w:r w:rsidR="00BF55B0" w:rsidRPr="00210650">
        <w:rPr>
          <w:rFonts w:eastAsia="Times New Roman" w:cstheme="minorHAnsi"/>
          <w:lang w:eastAsia="es-ES"/>
        </w:rPr>
        <w:t>matricula</w:t>
      </w:r>
      <w:r w:rsidR="00BF55B0" w:rsidRPr="00D6667E">
        <w:rPr>
          <w:rFonts w:eastAsia="Times New Roman"/>
          <w:lang w:eastAsia="es-ES"/>
        </w:rPr>
        <w:sym w:font="Wingdings" w:char="F0E0"/>
      </w:r>
      <w:r w:rsidR="00BF55B0" w:rsidRPr="00210650">
        <w:rPr>
          <w:rFonts w:eastAsia="Times New Roman" w:cstheme="minorHAnsi"/>
          <w:lang w:eastAsia="es-ES"/>
        </w:rPr>
        <w:t>preus</w:t>
      </w:r>
      <w:r w:rsidR="00BF55B0" w:rsidRPr="00D6667E">
        <w:rPr>
          <w:rFonts w:eastAsia="Times New Roman"/>
          <w:lang w:eastAsia="es-ES"/>
        </w:rPr>
        <w:sym w:font="Wingdings" w:char="F0E0"/>
      </w:r>
      <w:r w:rsidR="00BF55B0" w:rsidRPr="00210650">
        <w:rPr>
          <w:rFonts w:eastAsia="Times New Roman" w:cstheme="minorHAnsi"/>
          <w:lang w:eastAsia="es-ES"/>
        </w:rPr>
        <w:t>decret de preus públics.</w:t>
      </w:r>
    </w:p>
    <w:p w:rsidR="004A6844" w:rsidRPr="006D30C5" w:rsidRDefault="000A6EB4" w:rsidP="006D30C5">
      <w:pPr>
        <w:pStyle w:val="Pargrafdellista"/>
        <w:numPr>
          <w:ilvl w:val="0"/>
          <w:numId w:val="3"/>
        </w:numPr>
        <w:spacing w:before="100" w:beforeAutospacing="1" w:after="100" w:afterAutospacing="1"/>
        <w:ind w:left="708"/>
        <w:jc w:val="both"/>
        <w:rPr>
          <w:rFonts w:eastAsia="Times New Roman" w:cstheme="minorHAnsi"/>
          <w:lang w:eastAsia="es-ES"/>
        </w:rPr>
      </w:pPr>
      <w:r w:rsidRPr="00BF55B0">
        <w:rPr>
          <w:rFonts w:eastAsia="Times New Roman" w:cstheme="minorHAnsi"/>
          <w:lang w:eastAsia="es-ES"/>
        </w:rPr>
        <w:t xml:space="preserve"> </w:t>
      </w:r>
      <w:r w:rsidRPr="00210650">
        <w:rPr>
          <w:rFonts w:eastAsia="Times New Roman" w:cstheme="minorHAnsi"/>
          <w:lang w:eastAsia="es-ES"/>
        </w:rPr>
        <w:t>Es recomana fer el pagament d’aquestes taxes amb targeta de crèdit, en cas contrari l’estudiant haurà de desplaçar-se fins a un caixer (al Campus no hi ha caixer automàtic) i tornar per acabar el tràmit.</w:t>
      </w:r>
      <w:bookmarkStart w:id="24" w:name="_Cursos_preparatoris_de"/>
      <w:bookmarkStart w:id="25" w:name="_8._Com_Orientar-te"/>
      <w:bookmarkStart w:id="26" w:name="_Com_orientar-te_per"/>
      <w:bookmarkEnd w:id="24"/>
      <w:bookmarkEnd w:id="20"/>
      <w:bookmarkEnd w:id="25"/>
      <w:bookmarkEnd w:id="26"/>
    </w:p>
    <w:sectPr w:rsidR="004A6844" w:rsidRPr="006D30C5" w:rsidSect="00367ADD">
      <w:headerReference w:type="default" r:id="rId71"/>
      <w:footerReference w:type="default" r:id="rId72"/>
      <w:headerReference w:type="first" r:id="rId73"/>
      <w:pgSz w:w="11906" w:h="16838" w:code="9"/>
      <w:pgMar w:top="1418" w:right="1700"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BC0" w:rsidRDefault="008E7BC0" w:rsidP="000A295B">
      <w:pPr>
        <w:spacing w:after="0" w:line="240" w:lineRule="auto"/>
      </w:pPr>
      <w:r>
        <w:separator/>
      </w:r>
    </w:p>
  </w:endnote>
  <w:endnote w:type="continuationSeparator" w:id="0">
    <w:p w:rsidR="008E7BC0" w:rsidRDefault="008E7BC0" w:rsidP="000A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C0" w:rsidRPr="00227E6E" w:rsidRDefault="008E7BC0">
    <w:pPr>
      <w:pStyle w:val="Peu"/>
      <w:pBdr>
        <w:top w:val="thinThickSmallGap" w:sz="24" w:space="1" w:color="622423" w:themeColor="accent2" w:themeShade="7F"/>
      </w:pBdr>
    </w:pPr>
    <w:r w:rsidRPr="00227E6E">
      <w:ptab w:relativeTo="margin" w:alignment="right" w:leader="none"/>
    </w:r>
    <w:r w:rsidRPr="00227E6E">
      <w:t xml:space="preserve">Pàgina </w:t>
    </w:r>
    <w:r>
      <w:fldChar w:fldCharType="begin"/>
    </w:r>
    <w:r>
      <w:instrText xml:space="preserve"> PAGE   \* MERGEFORMAT </w:instrText>
    </w:r>
    <w:r>
      <w:fldChar w:fldCharType="separate"/>
    </w:r>
    <w:r w:rsidR="00FD4052">
      <w:rPr>
        <w:noProof/>
      </w:rPr>
      <w:t>17</w:t>
    </w:r>
    <w:r>
      <w:rPr>
        <w:noProof/>
      </w:rPr>
      <w:fldChar w:fldCharType="end"/>
    </w:r>
  </w:p>
  <w:p w:rsidR="008E7BC0" w:rsidRDefault="008E7BC0">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BC0" w:rsidRDefault="008E7BC0" w:rsidP="000A295B">
      <w:pPr>
        <w:spacing w:after="0" w:line="240" w:lineRule="auto"/>
      </w:pPr>
      <w:r>
        <w:separator/>
      </w:r>
    </w:p>
  </w:footnote>
  <w:footnote w:type="continuationSeparator" w:id="0">
    <w:p w:rsidR="008E7BC0" w:rsidRDefault="008E7BC0" w:rsidP="000A2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C0" w:rsidRDefault="008E7BC0">
    <w:pPr>
      <w:pStyle w:val="Capalera"/>
    </w:pPr>
    <w:r w:rsidRPr="00A33E5D">
      <w:rPr>
        <w:noProof/>
      </w:rPr>
      <w:drawing>
        <wp:anchor distT="0" distB="0" distL="114300" distR="114300" simplePos="0" relativeHeight="251659264" behindDoc="0" locked="0" layoutInCell="1" allowOverlap="1" wp14:anchorId="17A1B487" wp14:editId="31975EBC">
          <wp:simplePos x="0" y="0"/>
          <wp:positionH relativeFrom="column">
            <wp:posOffset>-70485</wp:posOffset>
          </wp:positionH>
          <wp:positionV relativeFrom="paragraph">
            <wp:posOffset>-193040</wp:posOffset>
          </wp:positionV>
          <wp:extent cx="2276475" cy="542925"/>
          <wp:effectExtent l="19050" t="0" r="9525" b="0"/>
          <wp:wrapNone/>
          <wp:docPr id="6" name="il_fi" descr="http://cetpd.epsevg.upc.edu/personal/judit-casacuberta/img/logo_upc_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etpd.epsevg.upc.edu/personal/judit-casacuberta/img/logo_upc_tech.png"/>
                  <pic:cNvPicPr>
                    <a:picLocks noChangeAspect="1" noChangeArrowheads="1"/>
                  </pic:cNvPicPr>
                </pic:nvPicPr>
                <pic:blipFill>
                  <a:blip r:embed="rId1" cstate="print"/>
                  <a:srcRect/>
                  <a:stretch>
                    <a:fillRect/>
                  </a:stretch>
                </pic:blipFill>
                <pic:spPr bwMode="auto">
                  <a:xfrm>
                    <a:off x="0" y="0"/>
                    <a:ext cx="2276475" cy="542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C0" w:rsidRDefault="008E7BC0">
    <w:pPr>
      <w:pStyle w:val="Capalera"/>
    </w:pPr>
    <w:r w:rsidRPr="00857F81">
      <w:rPr>
        <w:noProof/>
      </w:rPr>
      <w:drawing>
        <wp:anchor distT="0" distB="0" distL="114300" distR="114300" simplePos="0" relativeHeight="251661312" behindDoc="0" locked="0" layoutInCell="1" allowOverlap="1" wp14:anchorId="2FF58069" wp14:editId="784C17C7">
          <wp:simplePos x="0" y="0"/>
          <wp:positionH relativeFrom="column">
            <wp:posOffset>81915</wp:posOffset>
          </wp:positionH>
          <wp:positionV relativeFrom="paragraph">
            <wp:posOffset>-40640</wp:posOffset>
          </wp:positionV>
          <wp:extent cx="2276475" cy="542925"/>
          <wp:effectExtent l="19050" t="0" r="9525" b="0"/>
          <wp:wrapNone/>
          <wp:docPr id="1" name="il_fi" descr="http://cetpd.epsevg.upc.edu/personal/judit-casacuberta/img/logo_upc_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etpd.epsevg.upc.edu/personal/judit-casacuberta/img/logo_upc_tech.png"/>
                  <pic:cNvPicPr>
                    <a:picLocks noChangeAspect="1" noChangeArrowheads="1"/>
                  </pic:cNvPicPr>
                </pic:nvPicPr>
                <pic:blipFill>
                  <a:blip r:embed="rId1" cstate="print"/>
                  <a:srcRect/>
                  <a:stretch>
                    <a:fillRect/>
                  </a:stretch>
                </pic:blipFill>
                <pic:spPr bwMode="auto">
                  <a:xfrm>
                    <a:off x="0" y="0"/>
                    <a:ext cx="2276475"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01320DDD"/>
    <w:multiLevelType w:val="multilevel"/>
    <w:tmpl w:val="1ED0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15396"/>
    <w:multiLevelType w:val="hybridMultilevel"/>
    <w:tmpl w:val="C034FB9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nsid w:val="03EC1D10"/>
    <w:multiLevelType w:val="multilevel"/>
    <w:tmpl w:val="2FBA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F734A"/>
    <w:multiLevelType w:val="multilevel"/>
    <w:tmpl w:val="643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F02D7"/>
    <w:multiLevelType w:val="hybridMultilevel"/>
    <w:tmpl w:val="689A5F0E"/>
    <w:lvl w:ilvl="0" w:tplc="04030001">
      <w:start w:val="1"/>
      <w:numFmt w:val="bullet"/>
      <w:lvlText w:val=""/>
      <w:lvlJc w:val="left"/>
      <w:pPr>
        <w:ind w:left="916" w:hanging="360"/>
      </w:pPr>
      <w:rPr>
        <w:rFonts w:ascii="Symbol" w:hAnsi="Symbol" w:hint="default"/>
      </w:rPr>
    </w:lvl>
    <w:lvl w:ilvl="1" w:tplc="04030003" w:tentative="1">
      <w:start w:val="1"/>
      <w:numFmt w:val="bullet"/>
      <w:lvlText w:val="o"/>
      <w:lvlJc w:val="left"/>
      <w:pPr>
        <w:ind w:left="1636" w:hanging="360"/>
      </w:pPr>
      <w:rPr>
        <w:rFonts w:ascii="Courier New" w:hAnsi="Courier New" w:cs="Courier New" w:hint="default"/>
      </w:rPr>
    </w:lvl>
    <w:lvl w:ilvl="2" w:tplc="04030005" w:tentative="1">
      <w:start w:val="1"/>
      <w:numFmt w:val="bullet"/>
      <w:lvlText w:val=""/>
      <w:lvlJc w:val="left"/>
      <w:pPr>
        <w:ind w:left="2356" w:hanging="360"/>
      </w:pPr>
      <w:rPr>
        <w:rFonts w:ascii="Wingdings" w:hAnsi="Wingdings" w:hint="default"/>
      </w:rPr>
    </w:lvl>
    <w:lvl w:ilvl="3" w:tplc="04030001" w:tentative="1">
      <w:start w:val="1"/>
      <w:numFmt w:val="bullet"/>
      <w:lvlText w:val=""/>
      <w:lvlJc w:val="left"/>
      <w:pPr>
        <w:ind w:left="3076" w:hanging="360"/>
      </w:pPr>
      <w:rPr>
        <w:rFonts w:ascii="Symbol" w:hAnsi="Symbol" w:hint="default"/>
      </w:rPr>
    </w:lvl>
    <w:lvl w:ilvl="4" w:tplc="04030003" w:tentative="1">
      <w:start w:val="1"/>
      <w:numFmt w:val="bullet"/>
      <w:lvlText w:val="o"/>
      <w:lvlJc w:val="left"/>
      <w:pPr>
        <w:ind w:left="3796" w:hanging="360"/>
      </w:pPr>
      <w:rPr>
        <w:rFonts w:ascii="Courier New" w:hAnsi="Courier New" w:cs="Courier New" w:hint="default"/>
      </w:rPr>
    </w:lvl>
    <w:lvl w:ilvl="5" w:tplc="04030005" w:tentative="1">
      <w:start w:val="1"/>
      <w:numFmt w:val="bullet"/>
      <w:lvlText w:val=""/>
      <w:lvlJc w:val="left"/>
      <w:pPr>
        <w:ind w:left="4516" w:hanging="360"/>
      </w:pPr>
      <w:rPr>
        <w:rFonts w:ascii="Wingdings" w:hAnsi="Wingdings" w:hint="default"/>
      </w:rPr>
    </w:lvl>
    <w:lvl w:ilvl="6" w:tplc="04030001" w:tentative="1">
      <w:start w:val="1"/>
      <w:numFmt w:val="bullet"/>
      <w:lvlText w:val=""/>
      <w:lvlJc w:val="left"/>
      <w:pPr>
        <w:ind w:left="5236" w:hanging="360"/>
      </w:pPr>
      <w:rPr>
        <w:rFonts w:ascii="Symbol" w:hAnsi="Symbol" w:hint="default"/>
      </w:rPr>
    </w:lvl>
    <w:lvl w:ilvl="7" w:tplc="04030003" w:tentative="1">
      <w:start w:val="1"/>
      <w:numFmt w:val="bullet"/>
      <w:lvlText w:val="o"/>
      <w:lvlJc w:val="left"/>
      <w:pPr>
        <w:ind w:left="5956" w:hanging="360"/>
      </w:pPr>
      <w:rPr>
        <w:rFonts w:ascii="Courier New" w:hAnsi="Courier New" w:cs="Courier New" w:hint="default"/>
      </w:rPr>
    </w:lvl>
    <w:lvl w:ilvl="8" w:tplc="04030005" w:tentative="1">
      <w:start w:val="1"/>
      <w:numFmt w:val="bullet"/>
      <w:lvlText w:val=""/>
      <w:lvlJc w:val="left"/>
      <w:pPr>
        <w:ind w:left="6676" w:hanging="360"/>
      </w:pPr>
      <w:rPr>
        <w:rFonts w:ascii="Wingdings" w:hAnsi="Wingdings" w:hint="default"/>
      </w:rPr>
    </w:lvl>
  </w:abstractNum>
  <w:abstractNum w:abstractNumId="5">
    <w:nsid w:val="084F63F1"/>
    <w:multiLevelType w:val="multilevel"/>
    <w:tmpl w:val="A4D8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85648"/>
    <w:multiLevelType w:val="multilevel"/>
    <w:tmpl w:val="8028F2E2"/>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7">
    <w:nsid w:val="1AA4447B"/>
    <w:multiLevelType w:val="multilevel"/>
    <w:tmpl w:val="DEA4F1DA"/>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8">
    <w:nsid w:val="1B8C0F7C"/>
    <w:multiLevelType w:val="multilevel"/>
    <w:tmpl w:val="7BFC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81F50"/>
    <w:multiLevelType w:val="multilevel"/>
    <w:tmpl w:val="E1D8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607A9"/>
    <w:multiLevelType w:val="multilevel"/>
    <w:tmpl w:val="1C40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E18A3"/>
    <w:multiLevelType w:val="hybridMultilevel"/>
    <w:tmpl w:val="B65C8946"/>
    <w:lvl w:ilvl="0" w:tplc="88EAFBDA">
      <w:start w:val="1"/>
      <w:numFmt w:val="bullet"/>
      <w:lvlText w:val=""/>
      <w:lvlPicBulletId w:val="0"/>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FB451FF"/>
    <w:multiLevelType w:val="hybridMultilevel"/>
    <w:tmpl w:val="CBD2B894"/>
    <w:lvl w:ilvl="0" w:tplc="88EAFBDA">
      <w:start w:val="1"/>
      <w:numFmt w:val="bullet"/>
      <w:lvlText w:val=""/>
      <w:lvlPicBulletId w:val="0"/>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34166B0F"/>
    <w:multiLevelType w:val="multilevel"/>
    <w:tmpl w:val="E2D4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233F13"/>
    <w:multiLevelType w:val="multilevel"/>
    <w:tmpl w:val="B12A2A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theme="minorBid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115CA"/>
    <w:multiLevelType w:val="multilevel"/>
    <w:tmpl w:val="15FA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64F5A"/>
    <w:multiLevelType w:val="multilevel"/>
    <w:tmpl w:val="FDCC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5F1150"/>
    <w:multiLevelType w:val="multilevel"/>
    <w:tmpl w:val="DD88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B268AC"/>
    <w:multiLevelType w:val="multilevel"/>
    <w:tmpl w:val="C91A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3807CA"/>
    <w:multiLevelType w:val="hybridMultilevel"/>
    <w:tmpl w:val="C8841490"/>
    <w:lvl w:ilvl="0" w:tplc="88EAFBDA">
      <w:start w:val="1"/>
      <w:numFmt w:val="bullet"/>
      <w:lvlText w:val=""/>
      <w:lvlPicBulletId w:val="0"/>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440703C1"/>
    <w:multiLevelType w:val="multilevel"/>
    <w:tmpl w:val="3FBA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B5773A"/>
    <w:multiLevelType w:val="hybridMultilevel"/>
    <w:tmpl w:val="87184134"/>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2">
    <w:nsid w:val="4A990EFC"/>
    <w:multiLevelType w:val="multilevel"/>
    <w:tmpl w:val="13B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CA1C25"/>
    <w:multiLevelType w:val="multilevel"/>
    <w:tmpl w:val="BACA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31CAC"/>
    <w:multiLevelType w:val="multilevel"/>
    <w:tmpl w:val="2D48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E73A31"/>
    <w:multiLevelType w:val="multilevel"/>
    <w:tmpl w:val="34B6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4C541F"/>
    <w:multiLevelType w:val="multilevel"/>
    <w:tmpl w:val="D178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E73686"/>
    <w:multiLevelType w:val="hybridMultilevel"/>
    <w:tmpl w:val="DF0213CC"/>
    <w:lvl w:ilvl="0" w:tplc="E5F46878">
      <w:start w:val="1"/>
      <w:numFmt w:val="decimal"/>
      <w:lvlText w:val="%1."/>
      <w:lvlJc w:val="left"/>
      <w:pPr>
        <w:ind w:hanging="219"/>
        <w:jc w:val="left"/>
      </w:pPr>
      <w:rPr>
        <w:rFonts w:ascii="Calibri" w:eastAsia="Calibri" w:hAnsi="Calibri" w:hint="default"/>
        <w:sz w:val="22"/>
        <w:szCs w:val="22"/>
      </w:rPr>
    </w:lvl>
    <w:lvl w:ilvl="1" w:tplc="488A5EF6">
      <w:start w:val="1"/>
      <w:numFmt w:val="bullet"/>
      <w:lvlText w:val="•"/>
      <w:lvlJc w:val="left"/>
      <w:pPr>
        <w:ind w:hanging="360"/>
      </w:pPr>
      <w:rPr>
        <w:rFonts w:ascii="Arial" w:eastAsia="Arial" w:hAnsi="Arial" w:hint="default"/>
        <w:w w:val="129"/>
        <w:sz w:val="20"/>
        <w:szCs w:val="20"/>
      </w:rPr>
    </w:lvl>
    <w:lvl w:ilvl="2" w:tplc="605E8FDA">
      <w:start w:val="1"/>
      <w:numFmt w:val="bullet"/>
      <w:lvlText w:val="•"/>
      <w:lvlJc w:val="left"/>
      <w:rPr>
        <w:rFonts w:hint="default"/>
      </w:rPr>
    </w:lvl>
    <w:lvl w:ilvl="3" w:tplc="18B2ACC8">
      <w:start w:val="1"/>
      <w:numFmt w:val="bullet"/>
      <w:lvlText w:val="•"/>
      <w:lvlJc w:val="left"/>
      <w:rPr>
        <w:rFonts w:hint="default"/>
      </w:rPr>
    </w:lvl>
    <w:lvl w:ilvl="4" w:tplc="00922396">
      <w:start w:val="1"/>
      <w:numFmt w:val="bullet"/>
      <w:lvlText w:val="•"/>
      <w:lvlJc w:val="left"/>
      <w:rPr>
        <w:rFonts w:hint="default"/>
      </w:rPr>
    </w:lvl>
    <w:lvl w:ilvl="5" w:tplc="A126BF9E">
      <w:start w:val="1"/>
      <w:numFmt w:val="bullet"/>
      <w:lvlText w:val="•"/>
      <w:lvlJc w:val="left"/>
      <w:rPr>
        <w:rFonts w:hint="default"/>
      </w:rPr>
    </w:lvl>
    <w:lvl w:ilvl="6" w:tplc="CA8287C6">
      <w:start w:val="1"/>
      <w:numFmt w:val="bullet"/>
      <w:lvlText w:val="•"/>
      <w:lvlJc w:val="left"/>
      <w:rPr>
        <w:rFonts w:hint="default"/>
      </w:rPr>
    </w:lvl>
    <w:lvl w:ilvl="7" w:tplc="37DE8690">
      <w:start w:val="1"/>
      <w:numFmt w:val="bullet"/>
      <w:lvlText w:val="•"/>
      <w:lvlJc w:val="left"/>
      <w:rPr>
        <w:rFonts w:hint="default"/>
      </w:rPr>
    </w:lvl>
    <w:lvl w:ilvl="8" w:tplc="B5D2B3A0">
      <w:start w:val="1"/>
      <w:numFmt w:val="bullet"/>
      <w:lvlText w:val="•"/>
      <w:lvlJc w:val="left"/>
      <w:rPr>
        <w:rFonts w:hint="default"/>
      </w:rPr>
    </w:lvl>
  </w:abstractNum>
  <w:abstractNum w:abstractNumId="28">
    <w:nsid w:val="72306D8B"/>
    <w:multiLevelType w:val="multilevel"/>
    <w:tmpl w:val="5C3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53782E"/>
    <w:multiLevelType w:val="hybridMultilevel"/>
    <w:tmpl w:val="9D66DFA0"/>
    <w:lvl w:ilvl="0" w:tplc="88EAFBDA">
      <w:start w:val="1"/>
      <w:numFmt w:val="bullet"/>
      <w:lvlText w:val=""/>
      <w:lvlPicBulletId w:val="0"/>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76166B0A"/>
    <w:multiLevelType w:val="hybridMultilevel"/>
    <w:tmpl w:val="795C5B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767662A0"/>
    <w:multiLevelType w:val="multilevel"/>
    <w:tmpl w:val="D284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A82707"/>
    <w:multiLevelType w:val="multilevel"/>
    <w:tmpl w:val="DA56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8532F7"/>
    <w:multiLevelType w:val="multilevel"/>
    <w:tmpl w:val="F76E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9"/>
  </w:num>
  <w:num w:numId="4">
    <w:abstractNumId w:val="29"/>
  </w:num>
  <w:num w:numId="5">
    <w:abstractNumId w:val="11"/>
  </w:num>
  <w:num w:numId="6">
    <w:abstractNumId w:val="12"/>
  </w:num>
  <w:num w:numId="7">
    <w:abstractNumId w:val="10"/>
  </w:num>
  <w:num w:numId="8">
    <w:abstractNumId w:val="16"/>
  </w:num>
  <w:num w:numId="9">
    <w:abstractNumId w:val="5"/>
  </w:num>
  <w:num w:numId="10">
    <w:abstractNumId w:val="22"/>
  </w:num>
  <w:num w:numId="11">
    <w:abstractNumId w:val="14"/>
  </w:num>
  <w:num w:numId="12">
    <w:abstractNumId w:val="32"/>
  </w:num>
  <w:num w:numId="13">
    <w:abstractNumId w:val="8"/>
  </w:num>
  <w:num w:numId="14">
    <w:abstractNumId w:val="13"/>
  </w:num>
  <w:num w:numId="15">
    <w:abstractNumId w:val="23"/>
  </w:num>
  <w:num w:numId="16">
    <w:abstractNumId w:val="31"/>
  </w:num>
  <w:num w:numId="17">
    <w:abstractNumId w:val="2"/>
  </w:num>
  <w:num w:numId="18">
    <w:abstractNumId w:val="33"/>
  </w:num>
  <w:num w:numId="19">
    <w:abstractNumId w:val="9"/>
  </w:num>
  <w:num w:numId="20">
    <w:abstractNumId w:val="18"/>
  </w:num>
  <w:num w:numId="21">
    <w:abstractNumId w:val="20"/>
  </w:num>
  <w:num w:numId="22">
    <w:abstractNumId w:val="0"/>
  </w:num>
  <w:num w:numId="23">
    <w:abstractNumId w:val="25"/>
  </w:num>
  <w:num w:numId="24">
    <w:abstractNumId w:val="3"/>
  </w:num>
  <w:num w:numId="25">
    <w:abstractNumId w:val="26"/>
  </w:num>
  <w:num w:numId="26">
    <w:abstractNumId w:val="17"/>
  </w:num>
  <w:num w:numId="27">
    <w:abstractNumId w:val="15"/>
  </w:num>
  <w:num w:numId="28">
    <w:abstractNumId w:val="24"/>
  </w:num>
  <w:num w:numId="29">
    <w:abstractNumId w:val="28"/>
  </w:num>
  <w:num w:numId="30">
    <w:abstractNumId w:val="30"/>
  </w:num>
  <w:num w:numId="31">
    <w:abstractNumId w:val="1"/>
  </w:num>
  <w:num w:numId="32">
    <w:abstractNumId w:val="21"/>
  </w:num>
  <w:num w:numId="33">
    <w:abstractNumId w:val="27"/>
  </w:num>
  <w:num w:numId="3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49"/>
    <w:rsid w:val="000120B9"/>
    <w:rsid w:val="000120C2"/>
    <w:rsid w:val="00012137"/>
    <w:rsid w:val="00020570"/>
    <w:rsid w:val="00021366"/>
    <w:rsid w:val="00023D16"/>
    <w:rsid w:val="00025A65"/>
    <w:rsid w:val="00031392"/>
    <w:rsid w:val="000326F9"/>
    <w:rsid w:val="000352F5"/>
    <w:rsid w:val="0004004E"/>
    <w:rsid w:val="0004293E"/>
    <w:rsid w:val="00043B16"/>
    <w:rsid w:val="000476B1"/>
    <w:rsid w:val="00050F6F"/>
    <w:rsid w:val="00056981"/>
    <w:rsid w:val="000606A3"/>
    <w:rsid w:val="0006251A"/>
    <w:rsid w:val="00062D79"/>
    <w:rsid w:val="0006393F"/>
    <w:rsid w:val="00072F19"/>
    <w:rsid w:val="00081759"/>
    <w:rsid w:val="00087DF3"/>
    <w:rsid w:val="000A295B"/>
    <w:rsid w:val="000A5A85"/>
    <w:rsid w:val="000A6EB4"/>
    <w:rsid w:val="000B241E"/>
    <w:rsid w:val="000B4C96"/>
    <w:rsid w:val="000B6883"/>
    <w:rsid w:val="000B6A86"/>
    <w:rsid w:val="000B7F1F"/>
    <w:rsid w:val="000C4F74"/>
    <w:rsid w:val="000C5A0F"/>
    <w:rsid w:val="000C76E1"/>
    <w:rsid w:val="000D460D"/>
    <w:rsid w:val="000D52D5"/>
    <w:rsid w:val="000D560B"/>
    <w:rsid w:val="000D5CB5"/>
    <w:rsid w:val="000E1178"/>
    <w:rsid w:val="000E1975"/>
    <w:rsid w:val="000E4845"/>
    <w:rsid w:val="000E689D"/>
    <w:rsid w:val="000F322B"/>
    <w:rsid w:val="000F44D2"/>
    <w:rsid w:val="000F49B7"/>
    <w:rsid w:val="00100F39"/>
    <w:rsid w:val="0010105A"/>
    <w:rsid w:val="001113FA"/>
    <w:rsid w:val="001161E1"/>
    <w:rsid w:val="0012260D"/>
    <w:rsid w:val="001239EB"/>
    <w:rsid w:val="0013383C"/>
    <w:rsid w:val="00135D3B"/>
    <w:rsid w:val="001408FF"/>
    <w:rsid w:val="00141852"/>
    <w:rsid w:val="00142F28"/>
    <w:rsid w:val="00147A01"/>
    <w:rsid w:val="00152708"/>
    <w:rsid w:val="00155390"/>
    <w:rsid w:val="00161562"/>
    <w:rsid w:val="00161852"/>
    <w:rsid w:val="00166BF8"/>
    <w:rsid w:val="001671F2"/>
    <w:rsid w:val="00167578"/>
    <w:rsid w:val="0017132B"/>
    <w:rsid w:val="00175FDE"/>
    <w:rsid w:val="00176015"/>
    <w:rsid w:val="00181F88"/>
    <w:rsid w:val="001855B7"/>
    <w:rsid w:val="001858A0"/>
    <w:rsid w:val="00190AC1"/>
    <w:rsid w:val="001958BA"/>
    <w:rsid w:val="00196B0E"/>
    <w:rsid w:val="001A3C9E"/>
    <w:rsid w:val="001A77FE"/>
    <w:rsid w:val="001B466F"/>
    <w:rsid w:val="001C181F"/>
    <w:rsid w:val="001C4A70"/>
    <w:rsid w:val="001D19D3"/>
    <w:rsid w:val="001D3B6F"/>
    <w:rsid w:val="001D5A16"/>
    <w:rsid w:val="001D6D95"/>
    <w:rsid w:val="001D6DDF"/>
    <w:rsid w:val="001D782B"/>
    <w:rsid w:val="001E0B07"/>
    <w:rsid w:val="001E202A"/>
    <w:rsid w:val="001E36C9"/>
    <w:rsid w:val="001E37A4"/>
    <w:rsid w:val="001E436B"/>
    <w:rsid w:val="001E5AAB"/>
    <w:rsid w:val="001F277E"/>
    <w:rsid w:val="001F294D"/>
    <w:rsid w:val="001F5799"/>
    <w:rsid w:val="001F57D4"/>
    <w:rsid w:val="001F76F2"/>
    <w:rsid w:val="00206037"/>
    <w:rsid w:val="00210650"/>
    <w:rsid w:val="00214A16"/>
    <w:rsid w:val="00215890"/>
    <w:rsid w:val="0022295F"/>
    <w:rsid w:val="00223429"/>
    <w:rsid w:val="00223514"/>
    <w:rsid w:val="00227E6E"/>
    <w:rsid w:val="00231C29"/>
    <w:rsid w:val="002321E4"/>
    <w:rsid w:val="00234517"/>
    <w:rsid w:val="002417CB"/>
    <w:rsid w:val="00242C39"/>
    <w:rsid w:val="00247D06"/>
    <w:rsid w:val="00247DF8"/>
    <w:rsid w:val="00254279"/>
    <w:rsid w:val="002601C4"/>
    <w:rsid w:val="00271D39"/>
    <w:rsid w:val="00277134"/>
    <w:rsid w:val="002808D9"/>
    <w:rsid w:val="00287E82"/>
    <w:rsid w:val="002923CC"/>
    <w:rsid w:val="002937B9"/>
    <w:rsid w:val="00297063"/>
    <w:rsid w:val="002A23DE"/>
    <w:rsid w:val="002A40C9"/>
    <w:rsid w:val="002A4D1F"/>
    <w:rsid w:val="002A760E"/>
    <w:rsid w:val="002B0C56"/>
    <w:rsid w:val="002B199D"/>
    <w:rsid w:val="002B3956"/>
    <w:rsid w:val="002C4E8E"/>
    <w:rsid w:val="002D00D7"/>
    <w:rsid w:val="002D2BE4"/>
    <w:rsid w:val="002D33CD"/>
    <w:rsid w:val="002D785C"/>
    <w:rsid w:val="002E5ABD"/>
    <w:rsid w:val="002F10F3"/>
    <w:rsid w:val="002F14EC"/>
    <w:rsid w:val="002F248A"/>
    <w:rsid w:val="002F2FEE"/>
    <w:rsid w:val="002F550E"/>
    <w:rsid w:val="002F5B24"/>
    <w:rsid w:val="002F65BB"/>
    <w:rsid w:val="002F6DDF"/>
    <w:rsid w:val="0030419C"/>
    <w:rsid w:val="00307073"/>
    <w:rsid w:val="00307C5B"/>
    <w:rsid w:val="00307D83"/>
    <w:rsid w:val="00315608"/>
    <w:rsid w:val="00323BD4"/>
    <w:rsid w:val="00323DCE"/>
    <w:rsid w:val="00325381"/>
    <w:rsid w:val="00326B11"/>
    <w:rsid w:val="00335BB6"/>
    <w:rsid w:val="003518BF"/>
    <w:rsid w:val="00355F8C"/>
    <w:rsid w:val="00360272"/>
    <w:rsid w:val="0036762C"/>
    <w:rsid w:val="00367ADD"/>
    <w:rsid w:val="003740A4"/>
    <w:rsid w:val="0037495E"/>
    <w:rsid w:val="00374D23"/>
    <w:rsid w:val="003808A4"/>
    <w:rsid w:val="0038227A"/>
    <w:rsid w:val="0039215B"/>
    <w:rsid w:val="00393F40"/>
    <w:rsid w:val="00397377"/>
    <w:rsid w:val="003A157D"/>
    <w:rsid w:val="003A5774"/>
    <w:rsid w:val="003B19D6"/>
    <w:rsid w:val="003B2365"/>
    <w:rsid w:val="003B39FF"/>
    <w:rsid w:val="003B66CC"/>
    <w:rsid w:val="003C1B19"/>
    <w:rsid w:val="003C3F5E"/>
    <w:rsid w:val="003D0717"/>
    <w:rsid w:val="003D0ED9"/>
    <w:rsid w:val="003D1193"/>
    <w:rsid w:val="003D37E0"/>
    <w:rsid w:val="003D59F5"/>
    <w:rsid w:val="003E33B8"/>
    <w:rsid w:val="003E4684"/>
    <w:rsid w:val="003F0B9C"/>
    <w:rsid w:val="003F0F9D"/>
    <w:rsid w:val="003F2CC1"/>
    <w:rsid w:val="00400972"/>
    <w:rsid w:val="00401616"/>
    <w:rsid w:val="004029FE"/>
    <w:rsid w:val="00410D64"/>
    <w:rsid w:val="0041113C"/>
    <w:rsid w:val="00420EB5"/>
    <w:rsid w:val="004218C0"/>
    <w:rsid w:val="004300C8"/>
    <w:rsid w:val="004308DE"/>
    <w:rsid w:val="004323CC"/>
    <w:rsid w:val="00435E08"/>
    <w:rsid w:val="004423C7"/>
    <w:rsid w:val="0044441B"/>
    <w:rsid w:val="00453EEF"/>
    <w:rsid w:val="00461B86"/>
    <w:rsid w:val="00464B14"/>
    <w:rsid w:val="0047310E"/>
    <w:rsid w:val="0048024B"/>
    <w:rsid w:val="00480430"/>
    <w:rsid w:val="00485353"/>
    <w:rsid w:val="00487F73"/>
    <w:rsid w:val="0049388C"/>
    <w:rsid w:val="00495543"/>
    <w:rsid w:val="004A1608"/>
    <w:rsid w:val="004A6844"/>
    <w:rsid w:val="004B0AE7"/>
    <w:rsid w:val="004B0F96"/>
    <w:rsid w:val="004C0048"/>
    <w:rsid w:val="004C1C8B"/>
    <w:rsid w:val="004C2DFA"/>
    <w:rsid w:val="004C3E86"/>
    <w:rsid w:val="004D7D09"/>
    <w:rsid w:val="004E010A"/>
    <w:rsid w:val="004E3AA7"/>
    <w:rsid w:val="004E52C1"/>
    <w:rsid w:val="004E655A"/>
    <w:rsid w:val="004F3C47"/>
    <w:rsid w:val="004F553C"/>
    <w:rsid w:val="00500623"/>
    <w:rsid w:val="00501157"/>
    <w:rsid w:val="00502DF0"/>
    <w:rsid w:val="0050383C"/>
    <w:rsid w:val="00505AEF"/>
    <w:rsid w:val="00510DE7"/>
    <w:rsid w:val="005118A3"/>
    <w:rsid w:val="00512ED9"/>
    <w:rsid w:val="00520BE1"/>
    <w:rsid w:val="00522DB8"/>
    <w:rsid w:val="00523699"/>
    <w:rsid w:val="00524359"/>
    <w:rsid w:val="00524E7D"/>
    <w:rsid w:val="0052682A"/>
    <w:rsid w:val="00530301"/>
    <w:rsid w:val="00531BC1"/>
    <w:rsid w:val="005331A0"/>
    <w:rsid w:val="00542F88"/>
    <w:rsid w:val="00544122"/>
    <w:rsid w:val="00546AD8"/>
    <w:rsid w:val="005471A8"/>
    <w:rsid w:val="00550BC8"/>
    <w:rsid w:val="00551593"/>
    <w:rsid w:val="0055199F"/>
    <w:rsid w:val="0055440D"/>
    <w:rsid w:val="00554897"/>
    <w:rsid w:val="00555285"/>
    <w:rsid w:val="00560099"/>
    <w:rsid w:val="00565E16"/>
    <w:rsid w:val="005703DC"/>
    <w:rsid w:val="00570DE5"/>
    <w:rsid w:val="00581999"/>
    <w:rsid w:val="005863F7"/>
    <w:rsid w:val="005909AE"/>
    <w:rsid w:val="005A170B"/>
    <w:rsid w:val="005A1D62"/>
    <w:rsid w:val="005A3C12"/>
    <w:rsid w:val="005A4A2E"/>
    <w:rsid w:val="005A4F00"/>
    <w:rsid w:val="005A5DDD"/>
    <w:rsid w:val="005A6CC5"/>
    <w:rsid w:val="005A7805"/>
    <w:rsid w:val="005B07AE"/>
    <w:rsid w:val="005C0256"/>
    <w:rsid w:val="005C1320"/>
    <w:rsid w:val="005C3D49"/>
    <w:rsid w:val="005D496C"/>
    <w:rsid w:val="005D6116"/>
    <w:rsid w:val="005E47A4"/>
    <w:rsid w:val="005F78A5"/>
    <w:rsid w:val="006041CA"/>
    <w:rsid w:val="00606705"/>
    <w:rsid w:val="00611393"/>
    <w:rsid w:val="0061501E"/>
    <w:rsid w:val="006162B9"/>
    <w:rsid w:val="0061744D"/>
    <w:rsid w:val="00617909"/>
    <w:rsid w:val="00621B52"/>
    <w:rsid w:val="00624246"/>
    <w:rsid w:val="00636AF8"/>
    <w:rsid w:val="00641608"/>
    <w:rsid w:val="00641A3A"/>
    <w:rsid w:val="00644E6F"/>
    <w:rsid w:val="00653D61"/>
    <w:rsid w:val="0065449D"/>
    <w:rsid w:val="00656378"/>
    <w:rsid w:val="00660C9E"/>
    <w:rsid w:val="00665DB3"/>
    <w:rsid w:val="00670BE7"/>
    <w:rsid w:val="0067444E"/>
    <w:rsid w:val="00684CFC"/>
    <w:rsid w:val="00685290"/>
    <w:rsid w:val="00686947"/>
    <w:rsid w:val="00690317"/>
    <w:rsid w:val="00690C07"/>
    <w:rsid w:val="006917CF"/>
    <w:rsid w:val="006B43B8"/>
    <w:rsid w:val="006B44C8"/>
    <w:rsid w:val="006B5294"/>
    <w:rsid w:val="006C3553"/>
    <w:rsid w:val="006D30C5"/>
    <w:rsid w:val="006D59BB"/>
    <w:rsid w:val="006D6BF5"/>
    <w:rsid w:val="006E6E2E"/>
    <w:rsid w:val="006E74C2"/>
    <w:rsid w:val="006F0123"/>
    <w:rsid w:val="006F3F17"/>
    <w:rsid w:val="006F4D5E"/>
    <w:rsid w:val="006F7059"/>
    <w:rsid w:val="006F79E5"/>
    <w:rsid w:val="007049A9"/>
    <w:rsid w:val="00705301"/>
    <w:rsid w:val="00705B24"/>
    <w:rsid w:val="00705C9F"/>
    <w:rsid w:val="0070769B"/>
    <w:rsid w:val="0071197B"/>
    <w:rsid w:val="0071454D"/>
    <w:rsid w:val="00714CDD"/>
    <w:rsid w:val="00717A25"/>
    <w:rsid w:val="007226F6"/>
    <w:rsid w:val="00723DA5"/>
    <w:rsid w:val="007248EA"/>
    <w:rsid w:val="00725327"/>
    <w:rsid w:val="007348E6"/>
    <w:rsid w:val="007425F9"/>
    <w:rsid w:val="00745EB4"/>
    <w:rsid w:val="00750878"/>
    <w:rsid w:val="00753A8E"/>
    <w:rsid w:val="00754582"/>
    <w:rsid w:val="007630AD"/>
    <w:rsid w:val="00763557"/>
    <w:rsid w:val="00764570"/>
    <w:rsid w:val="0076492D"/>
    <w:rsid w:val="00765645"/>
    <w:rsid w:val="00766E00"/>
    <w:rsid w:val="00766F49"/>
    <w:rsid w:val="00767305"/>
    <w:rsid w:val="007717D5"/>
    <w:rsid w:val="0077333B"/>
    <w:rsid w:val="00773DD2"/>
    <w:rsid w:val="00775CD5"/>
    <w:rsid w:val="00782756"/>
    <w:rsid w:val="00782AD1"/>
    <w:rsid w:val="00783EBC"/>
    <w:rsid w:val="00790A7F"/>
    <w:rsid w:val="00790D4D"/>
    <w:rsid w:val="00795E95"/>
    <w:rsid w:val="007A4776"/>
    <w:rsid w:val="007A4913"/>
    <w:rsid w:val="007A4CD0"/>
    <w:rsid w:val="007B255F"/>
    <w:rsid w:val="007B6CD5"/>
    <w:rsid w:val="007C3DFF"/>
    <w:rsid w:val="007C4206"/>
    <w:rsid w:val="007C5F93"/>
    <w:rsid w:val="007C6063"/>
    <w:rsid w:val="007D1FF5"/>
    <w:rsid w:val="007D2C8B"/>
    <w:rsid w:val="007D7D7E"/>
    <w:rsid w:val="007E19EE"/>
    <w:rsid w:val="007E4669"/>
    <w:rsid w:val="007E4A39"/>
    <w:rsid w:val="007E5028"/>
    <w:rsid w:val="007E5C43"/>
    <w:rsid w:val="007E6B1D"/>
    <w:rsid w:val="007F6AA7"/>
    <w:rsid w:val="007F6C87"/>
    <w:rsid w:val="0080016F"/>
    <w:rsid w:val="00802034"/>
    <w:rsid w:val="0080371C"/>
    <w:rsid w:val="0080456D"/>
    <w:rsid w:val="00804693"/>
    <w:rsid w:val="00805466"/>
    <w:rsid w:val="008153B3"/>
    <w:rsid w:val="0081657E"/>
    <w:rsid w:val="00824FA9"/>
    <w:rsid w:val="008254D7"/>
    <w:rsid w:val="008257AE"/>
    <w:rsid w:val="00826A68"/>
    <w:rsid w:val="0083027F"/>
    <w:rsid w:val="00832AC3"/>
    <w:rsid w:val="00834E00"/>
    <w:rsid w:val="008411DF"/>
    <w:rsid w:val="008415EF"/>
    <w:rsid w:val="00841912"/>
    <w:rsid w:val="00845407"/>
    <w:rsid w:val="008459E1"/>
    <w:rsid w:val="00846AC0"/>
    <w:rsid w:val="00846C59"/>
    <w:rsid w:val="008509E3"/>
    <w:rsid w:val="008573A4"/>
    <w:rsid w:val="00857F81"/>
    <w:rsid w:val="00862DFB"/>
    <w:rsid w:val="00870E07"/>
    <w:rsid w:val="00875768"/>
    <w:rsid w:val="0087744B"/>
    <w:rsid w:val="00884580"/>
    <w:rsid w:val="00885931"/>
    <w:rsid w:val="00896273"/>
    <w:rsid w:val="008A007A"/>
    <w:rsid w:val="008A0C9D"/>
    <w:rsid w:val="008A7EA4"/>
    <w:rsid w:val="008B0261"/>
    <w:rsid w:val="008B44B5"/>
    <w:rsid w:val="008C11BB"/>
    <w:rsid w:val="008C2438"/>
    <w:rsid w:val="008C2849"/>
    <w:rsid w:val="008C2A31"/>
    <w:rsid w:val="008C67B1"/>
    <w:rsid w:val="008D2445"/>
    <w:rsid w:val="008D5639"/>
    <w:rsid w:val="008D764D"/>
    <w:rsid w:val="008E059C"/>
    <w:rsid w:val="008E45CE"/>
    <w:rsid w:val="008E7BC0"/>
    <w:rsid w:val="008F41F0"/>
    <w:rsid w:val="008F6CEC"/>
    <w:rsid w:val="00901094"/>
    <w:rsid w:val="00902AEA"/>
    <w:rsid w:val="00905722"/>
    <w:rsid w:val="00914324"/>
    <w:rsid w:val="00917892"/>
    <w:rsid w:val="009239AF"/>
    <w:rsid w:val="00937E97"/>
    <w:rsid w:val="00942C94"/>
    <w:rsid w:val="00942F9E"/>
    <w:rsid w:val="00944666"/>
    <w:rsid w:val="00950106"/>
    <w:rsid w:val="00951A64"/>
    <w:rsid w:val="00951C56"/>
    <w:rsid w:val="00954DC2"/>
    <w:rsid w:val="00955825"/>
    <w:rsid w:val="00956526"/>
    <w:rsid w:val="0096016D"/>
    <w:rsid w:val="00961164"/>
    <w:rsid w:val="00961DEE"/>
    <w:rsid w:val="009637A3"/>
    <w:rsid w:val="0096666E"/>
    <w:rsid w:val="0097615C"/>
    <w:rsid w:val="0098000D"/>
    <w:rsid w:val="00982582"/>
    <w:rsid w:val="00982C5C"/>
    <w:rsid w:val="00987CD3"/>
    <w:rsid w:val="009944F1"/>
    <w:rsid w:val="009A1412"/>
    <w:rsid w:val="009A1917"/>
    <w:rsid w:val="009A26F7"/>
    <w:rsid w:val="009A2A95"/>
    <w:rsid w:val="009B067A"/>
    <w:rsid w:val="009B31A6"/>
    <w:rsid w:val="009B62F4"/>
    <w:rsid w:val="009B6A9B"/>
    <w:rsid w:val="009C0CD9"/>
    <w:rsid w:val="009C2654"/>
    <w:rsid w:val="009C2D9C"/>
    <w:rsid w:val="009C47B7"/>
    <w:rsid w:val="009D12A5"/>
    <w:rsid w:val="009E238D"/>
    <w:rsid w:val="009E5DF2"/>
    <w:rsid w:val="009F0ECF"/>
    <w:rsid w:val="009F11DD"/>
    <w:rsid w:val="009F5D58"/>
    <w:rsid w:val="009F6B95"/>
    <w:rsid w:val="00A005D3"/>
    <w:rsid w:val="00A00CD3"/>
    <w:rsid w:val="00A00F16"/>
    <w:rsid w:val="00A03F08"/>
    <w:rsid w:val="00A06EB3"/>
    <w:rsid w:val="00A10739"/>
    <w:rsid w:val="00A17C2D"/>
    <w:rsid w:val="00A23D12"/>
    <w:rsid w:val="00A23EDF"/>
    <w:rsid w:val="00A258E4"/>
    <w:rsid w:val="00A25E16"/>
    <w:rsid w:val="00A30776"/>
    <w:rsid w:val="00A33E5D"/>
    <w:rsid w:val="00A35E68"/>
    <w:rsid w:val="00A400D9"/>
    <w:rsid w:val="00A40264"/>
    <w:rsid w:val="00A477AE"/>
    <w:rsid w:val="00A4781D"/>
    <w:rsid w:val="00A507A9"/>
    <w:rsid w:val="00A5181C"/>
    <w:rsid w:val="00A53DD2"/>
    <w:rsid w:val="00A54887"/>
    <w:rsid w:val="00A54E9D"/>
    <w:rsid w:val="00A55D77"/>
    <w:rsid w:val="00A56704"/>
    <w:rsid w:val="00A5725B"/>
    <w:rsid w:val="00A651A8"/>
    <w:rsid w:val="00A66790"/>
    <w:rsid w:val="00A8593B"/>
    <w:rsid w:val="00A96EDF"/>
    <w:rsid w:val="00AA22F3"/>
    <w:rsid w:val="00AA3755"/>
    <w:rsid w:val="00AA4BFE"/>
    <w:rsid w:val="00AA7129"/>
    <w:rsid w:val="00AB34C5"/>
    <w:rsid w:val="00AC1F72"/>
    <w:rsid w:val="00AC33AC"/>
    <w:rsid w:val="00AC6CB4"/>
    <w:rsid w:val="00AE3D1F"/>
    <w:rsid w:val="00AE45B3"/>
    <w:rsid w:val="00AF3CF2"/>
    <w:rsid w:val="00AF400A"/>
    <w:rsid w:val="00AF4D40"/>
    <w:rsid w:val="00AF6E01"/>
    <w:rsid w:val="00AF709D"/>
    <w:rsid w:val="00B006D9"/>
    <w:rsid w:val="00B01653"/>
    <w:rsid w:val="00B026B2"/>
    <w:rsid w:val="00B04AA0"/>
    <w:rsid w:val="00B05E2E"/>
    <w:rsid w:val="00B10DE4"/>
    <w:rsid w:val="00B118C8"/>
    <w:rsid w:val="00B11C1A"/>
    <w:rsid w:val="00B1510C"/>
    <w:rsid w:val="00B20AF8"/>
    <w:rsid w:val="00B22484"/>
    <w:rsid w:val="00B224F6"/>
    <w:rsid w:val="00B2714E"/>
    <w:rsid w:val="00B33999"/>
    <w:rsid w:val="00B366A8"/>
    <w:rsid w:val="00B377EA"/>
    <w:rsid w:val="00B40AE2"/>
    <w:rsid w:val="00B42BB8"/>
    <w:rsid w:val="00B43162"/>
    <w:rsid w:val="00B4579B"/>
    <w:rsid w:val="00B45A3D"/>
    <w:rsid w:val="00B47422"/>
    <w:rsid w:val="00B47962"/>
    <w:rsid w:val="00B5091B"/>
    <w:rsid w:val="00B57098"/>
    <w:rsid w:val="00B60440"/>
    <w:rsid w:val="00B60648"/>
    <w:rsid w:val="00B63B5F"/>
    <w:rsid w:val="00B63D0B"/>
    <w:rsid w:val="00B64AC8"/>
    <w:rsid w:val="00B65D66"/>
    <w:rsid w:val="00B67AC2"/>
    <w:rsid w:val="00B77F32"/>
    <w:rsid w:val="00B8198E"/>
    <w:rsid w:val="00B829F5"/>
    <w:rsid w:val="00B82F17"/>
    <w:rsid w:val="00B91CF0"/>
    <w:rsid w:val="00B922AC"/>
    <w:rsid w:val="00B92597"/>
    <w:rsid w:val="00B968C5"/>
    <w:rsid w:val="00B9732A"/>
    <w:rsid w:val="00BA20C1"/>
    <w:rsid w:val="00BA45DE"/>
    <w:rsid w:val="00BA46B8"/>
    <w:rsid w:val="00BA709C"/>
    <w:rsid w:val="00BB1161"/>
    <w:rsid w:val="00BB53EA"/>
    <w:rsid w:val="00BB5C1A"/>
    <w:rsid w:val="00BB6A69"/>
    <w:rsid w:val="00BC7A36"/>
    <w:rsid w:val="00BD03B5"/>
    <w:rsid w:val="00BD3ADC"/>
    <w:rsid w:val="00BD4553"/>
    <w:rsid w:val="00BD7CFA"/>
    <w:rsid w:val="00BE45BD"/>
    <w:rsid w:val="00BE64C8"/>
    <w:rsid w:val="00BF55B0"/>
    <w:rsid w:val="00C01F84"/>
    <w:rsid w:val="00C04B62"/>
    <w:rsid w:val="00C063FD"/>
    <w:rsid w:val="00C065AE"/>
    <w:rsid w:val="00C1052C"/>
    <w:rsid w:val="00C1427C"/>
    <w:rsid w:val="00C24D6B"/>
    <w:rsid w:val="00C27E6A"/>
    <w:rsid w:val="00C326D8"/>
    <w:rsid w:val="00C32C7C"/>
    <w:rsid w:val="00C36761"/>
    <w:rsid w:val="00C429D4"/>
    <w:rsid w:val="00C439D0"/>
    <w:rsid w:val="00C442FE"/>
    <w:rsid w:val="00C459EF"/>
    <w:rsid w:val="00C46E1A"/>
    <w:rsid w:val="00C51CD9"/>
    <w:rsid w:val="00C52786"/>
    <w:rsid w:val="00C52806"/>
    <w:rsid w:val="00C56240"/>
    <w:rsid w:val="00C62FF8"/>
    <w:rsid w:val="00C83003"/>
    <w:rsid w:val="00C909EA"/>
    <w:rsid w:val="00C90FCA"/>
    <w:rsid w:val="00C950C4"/>
    <w:rsid w:val="00CA5EEB"/>
    <w:rsid w:val="00CA6757"/>
    <w:rsid w:val="00CA6D88"/>
    <w:rsid w:val="00CA754D"/>
    <w:rsid w:val="00CB06F2"/>
    <w:rsid w:val="00CB24F9"/>
    <w:rsid w:val="00CB2FB1"/>
    <w:rsid w:val="00CB31B5"/>
    <w:rsid w:val="00CB60A6"/>
    <w:rsid w:val="00CB7952"/>
    <w:rsid w:val="00CC1E34"/>
    <w:rsid w:val="00CC3C52"/>
    <w:rsid w:val="00CD1619"/>
    <w:rsid w:val="00CD378D"/>
    <w:rsid w:val="00CD408D"/>
    <w:rsid w:val="00CD6901"/>
    <w:rsid w:val="00CF374A"/>
    <w:rsid w:val="00CF578C"/>
    <w:rsid w:val="00CF720F"/>
    <w:rsid w:val="00D0045F"/>
    <w:rsid w:val="00D0271F"/>
    <w:rsid w:val="00D03393"/>
    <w:rsid w:val="00D12321"/>
    <w:rsid w:val="00D12C4C"/>
    <w:rsid w:val="00D14BC0"/>
    <w:rsid w:val="00D20552"/>
    <w:rsid w:val="00D24DCA"/>
    <w:rsid w:val="00D2512B"/>
    <w:rsid w:val="00D25DAB"/>
    <w:rsid w:val="00D33359"/>
    <w:rsid w:val="00D460F1"/>
    <w:rsid w:val="00D52361"/>
    <w:rsid w:val="00D56BDE"/>
    <w:rsid w:val="00D57A3E"/>
    <w:rsid w:val="00D601C2"/>
    <w:rsid w:val="00D609F2"/>
    <w:rsid w:val="00D621C8"/>
    <w:rsid w:val="00D629F2"/>
    <w:rsid w:val="00D6667E"/>
    <w:rsid w:val="00D7109D"/>
    <w:rsid w:val="00D859DF"/>
    <w:rsid w:val="00D91BE6"/>
    <w:rsid w:val="00D94B9F"/>
    <w:rsid w:val="00D961BC"/>
    <w:rsid w:val="00DA1EA5"/>
    <w:rsid w:val="00DA4BA9"/>
    <w:rsid w:val="00DA5587"/>
    <w:rsid w:val="00DA6776"/>
    <w:rsid w:val="00DB29EB"/>
    <w:rsid w:val="00DB5D0D"/>
    <w:rsid w:val="00DC47A6"/>
    <w:rsid w:val="00DC5A9A"/>
    <w:rsid w:val="00DC5E9C"/>
    <w:rsid w:val="00DD01EB"/>
    <w:rsid w:val="00DD1BCF"/>
    <w:rsid w:val="00DD4BBB"/>
    <w:rsid w:val="00DE4524"/>
    <w:rsid w:val="00DE4804"/>
    <w:rsid w:val="00DE5965"/>
    <w:rsid w:val="00DE7911"/>
    <w:rsid w:val="00DF2D38"/>
    <w:rsid w:val="00DF6AD6"/>
    <w:rsid w:val="00E04A59"/>
    <w:rsid w:val="00E165C4"/>
    <w:rsid w:val="00E17717"/>
    <w:rsid w:val="00E20A32"/>
    <w:rsid w:val="00E241FF"/>
    <w:rsid w:val="00E24CDE"/>
    <w:rsid w:val="00E321FD"/>
    <w:rsid w:val="00E34590"/>
    <w:rsid w:val="00E427DB"/>
    <w:rsid w:val="00E565EE"/>
    <w:rsid w:val="00E62243"/>
    <w:rsid w:val="00E6779A"/>
    <w:rsid w:val="00E71DD1"/>
    <w:rsid w:val="00E777F3"/>
    <w:rsid w:val="00E802E2"/>
    <w:rsid w:val="00E805B6"/>
    <w:rsid w:val="00E84E78"/>
    <w:rsid w:val="00E87246"/>
    <w:rsid w:val="00E924CC"/>
    <w:rsid w:val="00E92E36"/>
    <w:rsid w:val="00EA30E8"/>
    <w:rsid w:val="00EA66DA"/>
    <w:rsid w:val="00EA78D2"/>
    <w:rsid w:val="00EB1008"/>
    <w:rsid w:val="00EB2A2D"/>
    <w:rsid w:val="00EB53DD"/>
    <w:rsid w:val="00EC1C41"/>
    <w:rsid w:val="00EC4508"/>
    <w:rsid w:val="00EC4A5C"/>
    <w:rsid w:val="00EC66FE"/>
    <w:rsid w:val="00ED2252"/>
    <w:rsid w:val="00ED2F8C"/>
    <w:rsid w:val="00ED4405"/>
    <w:rsid w:val="00ED77B8"/>
    <w:rsid w:val="00EE18FA"/>
    <w:rsid w:val="00EE266E"/>
    <w:rsid w:val="00EE327C"/>
    <w:rsid w:val="00EE55BF"/>
    <w:rsid w:val="00EF1D41"/>
    <w:rsid w:val="00EF5BC7"/>
    <w:rsid w:val="00F05A1B"/>
    <w:rsid w:val="00F063AC"/>
    <w:rsid w:val="00F1416A"/>
    <w:rsid w:val="00F156B7"/>
    <w:rsid w:val="00F16D32"/>
    <w:rsid w:val="00F16FE7"/>
    <w:rsid w:val="00F20AC1"/>
    <w:rsid w:val="00F23325"/>
    <w:rsid w:val="00F25238"/>
    <w:rsid w:val="00F273E1"/>
    <w:rsid w:val="00F308E3"/>
    <w:rsid w:val="00F36A9D"/>
    <w:rsid w:val="00F43EB1"/>
    <w:rsid w:val="00F45311"/>
    <w:rsid w:val="00F56C56"/>
    <w:rsid w:val="00F572A4"/>
    <w:rsid w:val="00F57ACC"/>
    <w:rsid w:val="00F60ED5"/>
    <w:rsid w:val="00F63EAA"/>
    <w:rsid w:val="00F65A4F"/>
    <w:rsid w:val="00F66542"/>
    <w:rsid w:val="00F67AC0"/>
    <w:rsid w:val="00F707E7"/>
    <w:rsid w:val="00F717D2"/>
    <w:rsid w:val="00F749AC"/>
    <w:rsid w:val="00F76FB9"/>
    <w:rsid w:val="00F77D0F"/>
    <w:rsid w:val="00F8556D"/>
    <w:rsid w:val="00F93B44"/>
    <w:rsid w:val="00F94AB4"/>
    <w:rsid w:val="00FA087F"/>
    <w:rsid w:val="00FA09AD"/>
    <w:rsid w:val="00FA5F34"/>
    <w:rsid w:val="00FB2443"/>
    <w:rsid w:val="00FB3F9B"/>
    <w:rsid w:val="00FC120C"/>
    <w:rsid w:val="00FC3644"/>
    <w:rsid w:val="00FC75CC"/>
    <w:rsid w:val="00FC771B"/>
    <w:rsid w:val="00FD06B8"/>
    <w:rsid w:val="00FD0759"/>
    <w:rsid w:val="00FD17BA"/>
    <w:rsid w:val="00FD1D5A"/>
    <w:rsid w:val="00FD1D86"/>
    <w:rsid w:val="00FD268D"/>
    <w:rsid w:val="00FD2D68"/>
    <w:rsid w:val="00FD4052"/>
    <w:rsid w:val="00FD4556"/>
    <w:rsid w:val="00FE165F"/>
    <w:rsid w:val="00FE4394"/>
    <w:rsid w:val="00FF44EA"/>
    <w:rsid w:val="00FF4625"/>
    <w:rsid w:val="00FF5F51"/>
    <w:rsid w:val="00FF7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07"/>
  </w:style>
  <w:style w:type="paragraph" w:styleId="Ttol1">
    <w:name w:val="heading 1"/>
    <w:basedOn w:val="Normal"/>
    <w:link w:val="Ttol1Car"/>
    <w:uiPriority w:val="9"/>
    <w:qFormat/>
    <w:rsid w:val="000E689D"/>
    <w:pPr>
      <w:spacing w:before="100" w:beforeAutospacing="1" w:after="100" w:afterAutospacing="1" w:line="240" w:lineRule="auto"/>
      <w:outlineLvl w:val="0"/>
    </w:pPr>
    <w:rPr>
      <w:rFonts w:eastAsia="Times New Roman" w:cs="Times New Roman"/>
      <w:b/>
      <w:bCs/>
      <w:kern w:val="36"/>
      <w:sz w:val="32"/>
      <w:szCs w:val="48"/>
      <w:lang w:eastAsia="es-ES"/>
    </w:rPr>
  </w:style>
  <w:style w:type="paragraph" w:styleId="Ttol2">
    <w:name w:val="heading 2"/>
    <w:basedOn w:val="Normal"/>
    <w:next w:val="Normal"/>
    <w:link w:val="Ttol2Car"/>
    <w:uiPriority w:val="9"/>
    <w:unhideWhenUsed/>
    <w:qFormat/>
    <w:rsid w:val="004C3E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4C3E86"/>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unhideWhenUsed/>
    <w:qFormat/>
    <w:rsid w:val="00FD1D86"/>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FD1D86"/>
    <w:pPr>
      <w:keepNext/>
      <w:keepLines/>
      <w:spacing w:before="200" w:after="0"/>
      <w:outlineLvl w:val="4"/>
    </w:pPr>
    <w:rPr>
      <w:rFonts w:asciiTheme="majorHAnsi" w:eastAsiaTheme="majorEastAsia" w:hAnsiTheme="majorHAnsi" w:cstheme="majorBidi"/>
      <w:color w:val="243F60" w:themeColor="accent1" w:themeShade="7F"/>
    </w:rPr>
  </w:style>
  <w:style w:type="paragraph" w:styleId="Ttol6">
    <w:name w:val="heading 6"/>
    <w:basedOn w:val="Normal"/>
    <w:next w:val="Normal"/>
    <w:link w:val="Ttol6Car"/>
    <w:uiPriority w:val="9"/>
    <w:unhideWhenUsed/>
    <w:qFormat/>
    <w:rsid w:val="008573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0E689D"/>
    <w:rPr>
      <w:rFonts w:eastAsia="Times New Roman" w:cs="Times New Roman"/>
      <w:b/>
      <w:bCs/>
      <w:kern w:val="36"/>
      <w:sz w:val="32"/>
      <w:szCs w:val="48"/>
      <w:lang w:eastAsia="es-ES"/>
    </w:rPr>
  </w:style>
  <w:style w:type="character" w:styleId="Enlla">
    <w:name w:val="Hyperlink"/>
    <w:basedOn w:val="Tipusdelletraperdefectedelpargraf"/>
    <w:uiPriority w:val="99"/>
    <w:unhideWhenUsed/>
    <w:rsid w:val="008C2849"/>
    <w:rPr>
      <w:color w:val="0000FF"/>
      <w:u w:val="single"/>
    </w:rPr>
  </w:style>
  <w:style w:type="paragraph" w:styleId="z-Principidelformulari">
    <w:name w:val="HTML Top of Form"/>
    <w:basedOn w:val="Normal"/>
    <w:next w:val="Normal"/>
    <w:link w:val="z-PrincipidelformulariCar"/>
    <w:hidden/>
    <w:uiPriority w:val="99"/>
    <w:semiHidden/>
    <w:unhideWhenUsed/>
    <w:rsid w:val="008C284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delformulariCar">
    <w:name w:val="z-Principi del formulari Car"/>
    <w:basedOn w:val="Tipusdelletraperdefectedelpargraf"/>
    <w:link w:val="z-Principidelformulari"/>
    <w:uiPriority w:val="99"/>
    <w:semiHidden/>
    <w:rsid w:val="008C2849"/>
    <w:rPr>
      <w:rFonts w:ascii="Arial" w:eastAsia="Times New Roman" w:hAnsi="Arial" w:cs="Arial"/>
      <w:vanish/>
      <w:sz w:val="16"/>
      <w:szCs w:val="16"/>
      <w:lang w:eastAsia="es-ES"/>
    </w:rPr>
  </w:style>
  <w:style w:type="paragraph" w:styleId="z-Finaldelformulari">
    <w:name w:val="HTML Bottom of Form"/>
    <w:basedOn w:val="Normal"/>
    <w:next w:val="Normal"/>
    <w:link w:val="z-FinaldelformulariCar"/>
    <w:hidden/>
    <w:uiPriority w:val="99"/>
    <w:semiHidden/>
    <w:unhideWhenUsed/>
    <w:rsid w:val="008C284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Car">
    <w:name w:val="z-Final del formulari Car"/>
    <w:basedOn w:val="Tipusdelletraperdefectedelpargraf"/>
    <w:link w:val="z-Finaldelformulari"/>
    <w:uiPriority w:val="99"/>
    <w:semiHidden/>
    <w:rsid w:val="008C2849"/>
    <w:rPr>
      <w:rFonts w:ascii="Arial" w:eastAsia="Times New Roman" w:hAnsi="Arial" w:cs="Arial"/>
      <w:vanish/>
      <w:sz w:val="16"/>
      <w:szCs w:val="16"/>
      <w:lang w:eastAsia="es-ES"/>
    </w:rPr>
  </w:style>
  <w:style w:type="paragraph" w:styleId="NormalWeb">
    <w:name w:val="Normal (Web)"/>
    <w:basedOn w:val="Normal"/>
    <w:uiPriority w:val="99"/>
    <w:unhideWhenUsed/>
    <w:rsid w:val="008C28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ennegreta">
    <w:name w:val="Strong"/>
    <w:basedOn w:val="Tipusdelletraperdefectedelpargraf"/>
    <w:uiPriority w:val="22"/>
    <w:qFormat/>
    <w:rsid w:val="008C2849"/>
    <w:rPr>
      <w:b/>
      <w:bCs/>
    </w:rPr>
  </w:style>
  <w:style w:type="character" w:customStyle="1" w:styleId="link-https">
    <w:name w:val="link-https"/>
    <w:basedOn w:val="Tipusdelletraperdefectedelpargraf"/>
    <w:rsid w:val="008C2849"/>
  </w:style>
  <w:style w:type="character" w:customStyle="1" w:styleId="link-external">
    <w:name w:val="link-external"/>
    <w:basedOn w:val="Tipusdelletraperdefectedelpargraf"/>
    <w:rsid w:val="008C2849"/>
  </w:style>
  <w:style w:type="character" w:styleId="mfasi">
    <w:name w:val="Emphasis"/>
    <w:basedOn w:val="Tipusdelletraperdefectedelpargraf"/>
    <w:uiPriority w:val="20"/>
    <w:qFormat/>
    <w:rsid w:val="008C2849"/>
    <w:rPr>
      <w:i/>
      <w:iCs/>
    </w:rPr>
  </w:style>
  <w:style w:type="paragraph" w:styleId="Pargrafdellista">
    <w:name w:val="List Paragraph"/>
    <w:basedOn w:val="Normal"/>
    <w:uiPriority w:val="34"/>
    <w:qFormat/>
    <w:rsid w:val="000C5A0F"/>
    <w:pPr>
      <w:ind w:left="720"/>
      <w:contextualSpacing/>
    </w:pPr>
  </w:style>
  <w:style w:type="table" w:styleId="Taulaambquadrcula">
    <w:name w:val="Table Grid"/>
    <w:basedOn w:val="Taulanormal"/>
    <w:uiPriority w:val="59"/>
    <w:rsid w:val="001D5A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deglobus">
    <w:name w:val="Balloon Text"/>
    <w:basedOn w:val="Normal"/>
    <w:link w:val="TextdeglobusCar"/>
    <w:uiPriority w:val="99"/>
    <w:semiHidden/>
    <w:unhideWhenUsed/>
    <w:rsid w:val="00DC5E9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C5E9C"/>
    <w:rPr>
      <w:rFonts w:ascii="Tahoma" w:hAnsi="Tahoma" w:cs="Tahoma"/>
      <w:sz w:val="16"/>
      <w:szCs w:val="16"/>
    </w:rPr>
  </w:style>
  <w:style w:type="paragraph" w:styleId="Capalera">
    <w:name w:val="header"/>
    <w:basedOn w:val="Normal"/>
    <w:link w:val="CapaleraCar"/>
    <w:uiPriority w:val="99"/>
    <w:unhideWhenUsed/>
    <w:rsid w:val="000A295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A295B"/>
  </w:style>
  <w:style w:type="paragraph" w:styleId="Peu">
    <w:name w:val="footer"/>
    <w:basedOn w:val="Normal"/>
    <w:link w:val="PeuCar"/>
    <w:uiPriority w:val="99"/>
    <w:unhideWhenUsed/>
    <w:rsid w:val="000A295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A295B"/>
  </w:style>
  <w:style w:type="character" w:styleId="Enllavisitat">
    <w:name w:val="FollowedHyperlink"/>
    <w:basedOn w:val="Tipusdelletraperdefectedelpargraf"/>
    <w:uiPriority w:val="99"/>
    <w:semiHidden/>
    <w:unhideWhenUsed/>
    <w:rsid w:val="007630AD"/>
    <w:rPr>
      <w:color w:val="800080" w:themeColor="followedHyperlink"/>
      <w:u w:val="single"/>
    </w:rPr>
  </w:style>
  <w:style w:type="character" w:styleId="CitaHTML">
    <w:name w:val="HTML Cite"/>
    <w:basedOn w:val="Tipusdelletraperdefectedelpargraf"/>
    <w:uiPriority w:val="99"/>
    <w:semiHidden/>
    <w:unhideWhenUsed/>
    <w:rsid w:val="000E4845"/>
    <w:rPr>
      <w:i w:val="0"/>
      <w:iCs w:val="0"/>
      <w:color w:val="0E774A"/>
    </w:rPr>
  </w:style>
  <w:style w:type="character" w:customStyle="1" w:styleId="Ttol2Car">
    <w:name w:val="Títol 2 Car"/>
    <w:basedOn w:val="Tipusdelletraperdefectedelpargraf"/>
    <w:link w:val="Ttol2"/>
    <w:uiPriority w:val="9"/>
    <w:rsid w:val="004C3E86"/>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4C3E86"/>
    <w:rPr>
      <w:rFonts w:asciiTheme="majorHAnsi" w:eastAsiaTheme="majorEastAsia" w:hAnsiTheme="majorHAnsi" w:cstheme="majorBidi"/>
      <w:b/>
      <w:bCs/>
      <w:color w:val="4F81BD" w:themeColor="accent1"/>
    </w:rPr>
  </w:style>
  <w:style w:type="paragraph" w:customStyle="1" w:styleId="fletxablava">
    <w:name w:val="fletxablava"/>
    <w:basedOn w:val="Normal"/>
    <w:rsid w:val="004C3E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readcrumbseparator">
    <w:name w:val="breadcrumbseparator"/>
    <w:basedOn w:val="Tipusdelletraperdefectedelpargraf"/>
    <w:rsid w:val="00917892"/>
  </w:style>
  <w:style w:type="character" w:customStyle="1" w:styleId="small">
    <w:name w:val="small"/>
    <w:basedOn w:val="Tipusdelletraperdefectedelpargraf"/>
    <w:rsid w:val="001A3C9E"/>
  </w:style>
  <w:style w:type="character" w:customStyle="1" w:styleId="firstheading">
    <w:name w:val="firstheading"/>
    <w:basedOn w:val="Tipusdelletraperdefectedelpargraf"/>
    <w:rsid w:val="00D56BDE"/>
  </w:style>
  <w:style w:type="paragraph" w:styleId="Ttol">
    <w:name w:val="Title"/>
    <w:basedOn w:val="Normal"/>
    <w:next w:val="Normal"/>
    <w:link w:val="TtolCar"/>
    <w:uiPriority w:val="10"/>
    <w:qFormat/>
    <w:rsid w:val="00AC33A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tolCar">
    <w:name w:val="Títol Car"/>
    <w:basedOn w:val="Tipusdelletraperdefectedelpargraf"/>
    <w:link w:val="Ttol"/>
    <w:uiPriority w:val="10"/>
    <w:rsid w:val="00AC33AC"/>
    <w:rPr>
      <w:rFonts w:asciiTheme="majorHAnsi" w:eastAsiaTheme="majorEastAsia" w:hAnsiTheme="majorHAnsi" w:cstheme="majorBidi"/>
      <w:spacing w:val="5"/>
      <w:kern w:val="28"/>
      <w:sz w:val="52"/>
      <w:szCs w:val="52"/>
    </w:rPr>
  </w:style>
  <w:style w:type="paragraph" w:styleId="Subttol">
    <w:name w:val="Subtitle"/>
    <w:basedOn w:val="Normal"/>
    <w:next w:val="Normal"/>
    <w:link w:val="SubttolCar"/>
    <w:uiPriority w:val="11"/>
    <w:qFormat/>
    <w:rsid w:val="000E689D"/>
    <w:pPr>
      <w:numPr>
        <w:ilvl w:val="1"/>
      </w:numPr>
    </w:pPr>
    <w:rPr>
      <w:rFonts w:eastAsiaTheme="majorEastAsia" w:cstheme="majorBidi"/>
      <w:b/>
      <w:iCs/>
      <w:spacing w:val="15"/>
      <w:sz w:val="28"/>
      <w:szCs w:val="24"/>
    </w:rPr>
  </w:style>
  <w:style w:type="character" w:customStyle="1" w:styleId="SubttolCar">
    <w:name w:val="Subtítol Car"/>
    <w:basedOn w:val="Tipusdelletraperdefectedelpargraf"/>
    <w:link w:val="Subttol"/>
    <w:uiPriority w:val="11"/>
    <w:rsid w:val="000E689D"/>
    <w:rPr>
      <w:rFonts w:eastAsiaTheme="majorEastAsia" w:cstheme="majorBidi"/>
      <w:b/>
      <w:iCs/>
      <w:spacing w:val="15"/>
      <w:sz w:val="28"/>
      <w:szCs w:val="24"/>
    </w:rPr>
  </w:style>
  <w:style w:type="paragraph" w:styleId="TtoldelIDC">
    <w:name w:val="TOC Heading"/>
    <w:basedOn w:val="Ttol1"/>
    <w:next w:val="Normal"/>
    <w:uiPriority w:val="39"/>
    <w:semiHidden/>
    <w:unhideWhenUsed/>
    <w:qFormat/>
    <w:rsid w:val="00B8198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DC1">
    <w:name w:val="toc 1"/>
    <w:basedOn w:val="Normal"/>
    <w:next w:val="Normal"/>
    <w:autoRedefine/>
    <w:uiPriority w:val="39"/>
    <w:unhideWhenUsed/>
    <w:qFormat/>
    <w:rsid w:val="00B8198E"/>
    <w:pPr>
      <w:spacing w:before="120" w:after="120"/>
    </w:pPr>
    <w:rPr>
      <w:rFonts w:cstheme="minorHAnsi"/>
      <w:b/>
      <w:bCs/>
      <w:caps/>
      <w:sz w:val="20"/>
      <w:szCs w:val="20"/>
    </w:rPr>
  </w:style>
  <w:style w:type="paragraph" w:styleId="IDC2">
    <w:name w:val="toc 2"/>
    <w:basedOn w:val="Normal"/>
    <w:next w:val="Normal"/>
    <w:autoRedefine/>
    <w:uiPriority w:val="39"/>
    <w:unhideWhenUsed/>
    <w:qFormat/>
    <w:rsid w:val="00AC33AC"/>
    <w:pPr>
      <w:spacing w:after="0"/>
      <w:ind w:left="220"/>
    </w:pPr>
    <w:rPr>
      <w:rFonts w:cstheme="minorHAnsi"/>
      <w:smallCaps/>
      <w:sz w:val="20"/>
      <w:szCs w:val="20"/>
    </w:rPr>
  </w:style>
  <w:style w:type="paragraph" w:styleId="IDC3">
    <w:name w:val="toc 3"/>
    <w:basedOn w:val="Normal"/>
    <w:next w:val="Normal"/>
    <w:autoRedefine/>
    <w:uiPriority w:val="39"/>
    <w:unhideWhenUsed/>
    <w:qFormat/>
    <w:rsid w:val="00AC33AC"/>
    <w:pPr>
      <w:spacing w:after="0"/>
      <w:ind w:left="440"/>
    </w:pPr>
    <w:rPr>
      <w:rFonts w:cstheme="minorHAnsi"/>
      <w:i/>
      <w:iCs/>
      <w:sz w:val="20"/>
      <w:szCs w:val="20"/>
    </w:rPr>
  </w:style>
  <w:style w:type="paragraph" w:styleId="IDC4">
    <w:name w:val="toc 4"/>
    <w:basedOn w:val="Normal"/>
    <w:next w:val="Normal"/>
    <w:autoRedefine/>
    <w:uiPriority w:val="39"/>
    <w:unhideWhenUsed/>
    <w:rsid w:val="00AC33AC"/>
    <w:pPr>
      <w:spacing w:after="0"/>
      <w:ind w:left="660"/>
    </w:pPr>
    <w:rPr>
      <w:rFonts w:cstheme="minorHAnsi"/>
      <w:sz w:val="18"/>
      <w:szCs w:val="18"/>
    </w:rPr>
  </w:style>
  <w:style w:type="paragraph" w:styleId="IDC5">
    <w:name w:val="toc 5"/>
    <w:basedOn w:val="Normal"/>
    <w:next w:val="Normal"/>
    <w:autoRedefine/>
    <w:uiPriority w:val="39"/>
    <w:unhideWhenUsed/>
    <w:rsid w:val="00AC33AC"/>
    <w:pPr>
      <w:spacing w:after="0"/>
      <w:ind w:left="880"/>
    </w:pPr>
    <w:rPr>
      <w:rFonts w:cstheme="minorHAnsi"/>
      <w:sz w:val="18"/>
      <w:szCs w:val="18"/>
    </w:rPr>
  </w:style>
  <w:style w:type="paragraph" w:styleId="IDC6">
    <w:name w:val="toc 6"/>
    <w:basedOn w:val="Normal"/>
    <w:next w:val="Normal"/>
    <w:autoRedefine/>
    <w:uiPriority w:val="39"/>
    <w:unhideWhenUsed/>
    <w:rsid w:val="00AC33AC"/>
    <w:pPr>
      <w:spacing w:after="0"/>
      <w:ind w:left="1100"/>
    </w:pPr>
    <w:rPr>
      <w:rFonts w:cstheme="minorHAnsi"/>
      <w:sz w:val="18"/>
      <w:szCs w:val="18"/>
    </w:rPr>
  </w:style>
  <w:style w:type="paragraph" w:styleId="IDC7">
    <w:name w:val="toc 7"/>
    <w:basedOn w:val="Normal"/>
    <w:next w:val="Normal"/>
    <w:autoRedefine/>
    <w:uiPriority w:val="39"/>
    <w:unhideWhenUsed/>
    <w:rsid w:val="00AC33AC"/>
    <w:pPr>
      <w:spacing w:after="0"/>
      <w:ind w:left="1320"/>
    </w:pPr>
    <w:rPr>
      <w:rFonts w:cstheme="minorHAnsi"/>
      <w:sz w:val="18"/>
      <w:szCs w:val="18"/>
    </w:rPr>
  </w:style>
  <w:style w:type="paragraph" w:styleId="IDC8">
    <w:name w:val="toc 8"/>
    <w:basedOn w:val="Normal"/>
    <w:next w:val="Normal"/>
    <w:autoRedefine/>
    <w:uiPriority w:val="39"/>
    <w:unhideWhenUsed/>
    <w:rsid w:val="00AC33AC"/>
    <w:pPr>
      <w:spacing w:after="0"/>
      <w:ind w:left="1540"/>
    </w:pPr>
    <w:rPr>
      <w:rFonts w:cstheme="minorHAnsi"/>
      <w:sz w:val="18"/>
      <w:szCs w:val="18"/>
    </w:rPr>
  </w:style>
  <w:style w:type="paragraph" w:styleId="IDC9">
    <w:name w:val="toc 9"/>
    <w:basedOn w:val="Normal"/>
    <w:next w:val="Normal"/>
    <w:autoRedefine/>
    <w:uiPriority w:val="39"/>
    <w:unhideWhenUsed/>
    <w:rsid w:val="00AC33AC"/>
    <w:pPr>
      <w:spacing w:after="0"/>
      <w:ind w:left="1760"/>
    </w:pPr>
    <w:rPr>
      <w:rFonts w:cstheme="minorHAnsi"/>
      <w:sz w:val="18"/>
      <w:szCs w:val="18"/>
    </w:rPr>
  </w:style>
  <w:style w:type="paragraph" w:customStyle="1" w:styleId="rtejustify">
    <w:name w:val="rtejustify"/>
    <w:basedOn w:val="Normal"/>
    <w:rsid w:val="00B43162"/>
    <w:pPr>
      <w:spacing w:before="120" w:after="216" w:line="240" w:lineRule="auto"/>
      <w:jc w:val="both"/>
    </w:pPr>
    <w:rPr>
      <w:rFonts w:ascii="Times New Roman" w:eastAsia="Times New Roman" w:hAnsi="Times New Roman" w:cs="Times New Roman"/>
      <w:sz w:val="24"/>
      <w:szCs w:val="24"/>
      <w:lang w:eastAsia="es-ES"/>
    </w:rPr>
  </w:style>
  <w:style w:type="character" w:customStyle="1" w:styleId="submitted1">
    <w:name w:val="submitted1"/>
    <w:basedOn w:val="Tipusdelletraperdefectedelpargraf"/>
    <w:rsid w:val="00B43162"/>
    <w:rPr>
      <w:color w:val="5A5A5A"/>
      <w:sz w:val="14"/>
      <w:szCs w:val="14"/>
    </w:rPr>
  </w:style>
  <w:style w:type="character" w:customStyle="1" w:styleId="internal">
    <w:name w:val="internal"/>
    <w:basedOn w:val="Tipusdelletraperdefectedelpargraf"/>
    <w:rsid w:val="00081759"/>
  </w:style>
  <w:style w:type="paragraph" w:customStyle="1" w:styleId="Default">
    <w:name w:val="Default"/>
    <w:rsid w:val="00FC771B"/>
    <w:pPr>
      <w:autoSpaceDE w:val="0"/>
      <w:autoSpaceDN w:val="0"/>
      <w:adjustRightInd w:val="0"/>
      <w:spacing w:after="0" w:line="240" w:lineRule="auto"/>
    </w:pPr>
    <w:rPr>
      <w:rFonts w:ascii="Verdana" w:hAnsi="Verdana" w:cs="Verdana"/>
      <w:color w:val="000000"/>
      <w:sz w:val="24"/>
      <w:szCs w:val="24"/>
    </w:rPr>
  </w:style>
  <w:style w:type="character" w:customStyle="1" w:styleId="breadcrumbseparator1">
    <w:name w:val="breadcrumbseparator1"/>
    <w:basedOn w:val="Tipusdelletraperdefectedelpargraf"/>
    <w:rsid w:val="00EE55BF"/>
    <w:rPr>
      <w:color w:val="666666"/>
      <w:sz w:val="24"/>
      <w:szCs w:val="24"/>
    </w:rPr>
  </w:style>
  <w:style w:type="character" w:customStyle="1" w:styleId="link">
    <w:name w:val="link"/>
    <w:basedOn w:val="Tipusdelletraperdefectedelpargraf"/>
    <w:rsid w:val="002F65BB"/>
  </w:style>
  <w:style w:type="character" w:customStyle="1" w:styleId="Ttol5Car">
    <w:name w:val="Títol 5 Car"/>
    <w:basedOn w:val="Tipusdelletraperdefectedelpargraf"/>
    <w:link w:val="Ttol5"/>
    <w:uiPriority w:val="9"/>
    <w:semiHidden/>
    <w:rsid w:val="00FD1D86"/>
    <w:rPr>
      <w:rFonts w:asciiTheme="majorHAnsi" w:eastAsiaTheme="majorEastAsia" w:hAnsiTheme="majorHAnsi" w:cstheme="majorBidi"/>
      <w:color w:val="243F60" w:themeColor="accent1" w:themeShade="7F"/>
    </w:rPr>
  </w:style>
  <w:style w:type="character" w:customStyle="1" w:styleId="Ttol4Car">
    <w:name w:val="Títol 4 Car"/>
    <w:basedOn w:val="Tipusdelletraperdefectedelpargraf"/>
    <w:link w:val="Ttol4"/>
    <w:uiPriority w:val="9"/>
    <w:rsid w:val="00FD1D86"/>
    <w:rPr>
      <w:rFonts w:asciiTheme="majorHAnsi" w:eastAsiaTheme="majorEastAsia" w:hAnsiTheme="majorHAnsi" w:cstheme="majorBidi"/>
      <w:b/>
      <w:bCs/>
      <w:i/>
      <w:iCs/>
      <w:color w:val="4F81BD" w:themeColor="accent1"/>
    </w:rPr>
  </w:style>
  <w:style w:type="paragraph" w:customStyle="1" w:styleId="plain">
    <w:name w:val="plain"/>
    <w:basedOn w:val="Normal"/>
    <w:rsid w:val="00B64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link">
    <w:name w:val="external-link"/>
    <w:basedOn w:val="Tipusdelletraperdefectedelpargraf"/>
    <w:rsid w:val="00F1416A"/>
  </w:style>
  <w:style w:type="paragraph" w:styleId="Textindependent">
    <w:name w:val="Body Text"/>
    <w:basedOn w:val="Normal"/>
    <w:link w:val="TextindependentCar"/>
    <w:uiPriority w:val="1"/>
    <w:qFormat/>
    <w:rsid w:val="00A00F16"/>
    <w:pPr>
      <w:widowControl w:val="0"/>
      <w:spacing w:after="0" w:line="240" w:lineRule="auto"/>
      <w:ind w:left="916"/>
    </w:pPr>
    <w:rPr>
      <w:rFonts w:ascii="Calibri" w:eastAsia="Calibri" w:hAnsi="Calibri"/>
      <w:lang w:val="en-US" w:eastAsia="en-US"/>
    </w:rPr>
  </w:style>
  <w:style w:type="character" w:customStyle="1" w:styleId="TextindependentCar">
    <w:name w:val="Text independent Car"/>
    <w:basedOn w:val="Tipusdelletraperdefectedelpargraf"/>
    <w:link w:val="Textindependent"/>
    <w:uiPriority w:val="1"/>
    <w:rsid w:val="00A00F16"/>
    <w:rPr>
      <w:rFonts w:ascii="Calibri" w:eastAsia="Calibri" w:hAnsi="Calibri"/>
      <w:lang w:val="en-US" w:eastAsia="en-US"/>
    </w:rPr>
  </w:style>
  <w:style w:type="character" w:customStyle="1" w:styleId="Ttol6Car">
    <w:name w:val="Títol 6 Car"/>
    <w:basedOn w:val="Tipusdelletraperdefectedelpargraf"/>
    <w:link w:val="Ttol6"/>
    <w:uiPriority w:val="9"/>
    <w:rsid w:val="008573A4"/>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07"/>
  </w:style>
  <w:style w:type="paragraph" w:styleId="Ttol1">
    <w:name w:val="heading 1"/>
    <w:basedOn w:val="Normal"/>
    <w:link w:val="Ttol1Car"/>
    <w:uiPriority w:val="9"/>
    <w:qFormat/>
    <w:rsid w:val="000E689D"/>
    <w:pPr>
      <w:spacing w:before="100" w:beforeAutospacing="1" w:after="100" w:afterAutospacing="1" w:line="240" w:lineRule="auto"/>
      <w:outlineLvl w:val="0"/>
    </w:pPr>
    <w:rPr>
      <w:rFonts w:eastAsia="Times New Roman" w:cs="Times New Roman"/>
      <w:b/>
      <w:bCs/>
      <w:kern w:val="36"/>
      <w:sz w:val="32"/>
      <w:szCs w:val="48"/>
      <w:lang w:eastAsia="es-ES"/>
    </w:rPr>
  </w:style>
  <w:style w:type="paragraph" w:styleId="Ttol2">
    <w:name w:val="heading 2"/>
    <w:basedOn w:val="Normal"/>
    <w:next w:val="Normal"/>
    <w:link w:val="Ttol2Car"/>
    <w:uiPriority w:val="9"/>
    <w:unhideWhenUsed/>
    <w:qFormat/>
    <w:rsid w:val="004C3E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4C3E86"/>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unhideWhenUsed/>
    <w:qFormat/>
    <w:rsid w:val="00FD1D86"/>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FD1D86"/>
    <w:pPr>
      <w:keepNext/>
      <w:keepLines/>
      <w:spacing w:before="200" w:after="0"/>
      <w:outlineLvl w:val="4"/>
    </w:pPr>
    <w:rPr>
      <w:rFonts w:asciiTheme="majorHAnsi" w:eastAsiaTheme="majorEastAsia" w:hAnsiTheme="majorHAnsi" w:cstheme="majorBidi"/>
      <w:color w:val="243F60" w:themeColor="accent1" w:themeShade="7F"/>
    </w:rPr>
  </w:style>
  <w:style w:type="paragraph" w:styleId="Ttol6">
    <w:name w:val="heading 6"/>
    <w:basedOn w:val="Normal"/>
    <w:next w:val="Normal"/>
    <w:link w:val="Ttol6Car"/>
    <w:uiPriority w:val="9"/>
    <w:unhideWhenUsed/>
    <w:qFormat/>
    <w:rsid w:val="008573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0E689D"/>
    <w:rPr>
      <w:rFonts w:eastAsia="Times New Roman" w:cs="Times New Roman"/>
      <w:b/>
      <w:bCs/>
      <w:kern w:val="36"/>
      <w:sz w:val="32"/>
      <w:szCs w:val="48"/>
      <w:lang w:eastAsia="es-ES"/>
    </w:rPr>
  </w:style>
  <w:style w:type="character" w:styleId="Enlla">
    <w:name w:val="Hyperlink"/>
    <w:basedOn w:val="Tipusdelletraperdefectedelpargraf"/>
    <w:uiPriority w:val="99"/>
    <w:unhideWhenUsed/>
    <w:rsid w:val="008C2849"/>
    <w:rPr>
      <w:color w:val="0000FF"/>
      <w:u w:val="single"/>
    </w:rPr>
  </w:style>
  <w:style w:type="paragraph" w:styleId="z-Principidelformulari">
    <w:name w:val="HTML Top of Form"/>
    <w:basedOn w:val="Normal"/>
    <w:next w:val="Normal"/>
    <w:link w:val="z-PrincipidelformulariCar"/>
    <w:hidden/>
    <w:uiPriority w:val="99"/>
    <w:semiHidden/>
    <w:unhideWhenUsed/>
    <w:rsid w:val="008C284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delformulariCar">
    <w:name w:val="z-Principi del formulari Car"/>
    <w:basedOn w:val="Tipusdelletraperdefectedelpargraf"/>
    <w:link w:val="z-Principidelformulari"/>
    <w:uiPriority w:val="99"/>
    <w:semiHidden/>
    <w:rsid w:val="008C2849"/>
    <w:rPr>
      <w:rFonts w:ascii="Arial" w:eastAsia="Times New Roman" w:hAnsi="Arial" w:cs="Arial"/>
      <w:vanish/>
      <w:sz w:val="16"/>
      <w:szCs w:val="16"/>
      <w:lang w:eastAsia="es-ES"/>
    </w:rPr>
  </w:style>
  <w:style w:type="paragraph" w:styleId="z-Finaldelformulari">
    <w:name w:val="HTML Bottom of Form"/>
    <w:basedOn w:val="Normal"/>
    <w:next w:val="Normal"/>
    <w:link w:val="z-FinaldelformulariCar"/>
    <w:hidden/>
    <w:uiPriority w:val="99"/>
    <w:semiHidden/>
    <w:unhideWhenUsed/>
    <w:rsid w:val="008C284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Car">
    <w:name w:val="z-Final del formulari Car"/>
    <w:basedOn w:val="Tipusdelletraperdefectedelpargraf"/>
    <w:link w:val="z-Finaldelformulari"/>
    <w:uiPriority w:val="99"/>
    <w:semiHidden/>
    <w:rsid w:val="008C2849"/>
    <w:rPr>
      <w:rFonts w:ascii="Arial" w:eastAsia="Times New Roman" w:hAnsi="Arial" w:cs="Arial"/>
      <w:vanish/>
      <w:sz w:val="16"/>
      <w:szCs w:val="16"/>
      <w:lang w:eastAsia="es-ES"/>
    </w:rPr>
  </w:style>
  <w:style w:type="paragraph" w:styleId="NormalWeb">
    <w:name w:val="Normal (Web)"/>
    <w:basedOn w:val="Normal"/>
    <w:uiPriority w:val="99"/>
    <w:unhideWhenUsed/>
    <w:rsid w:val="008C28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ennegreta">
    <w:name w:val="Strong"/>
    <w:basedOn w:val="Tipusdelletraperdefectedelpargraf"/>
    <w:uiPriority w:val="22"/>
    <w:qFormat/>
    <w:rsid w:val="008C2849"/>
    <w:rPr>
      <w:b/>
      <w:bCs/>
    </w:rPr>
  </w:style>
  <w:style w:type="character" w:customStyle="1" w:styleId="link-https">
    <w:name w:val="link-https"/>
    <w:basedOn w:val="Tipusdelletraperdefectedelpargraf"/>
    <w:rsid w:val="008C2849"/>
  </w:style>
  <w:style w:type="character" w:customStyle="1" w:styleId="link-external">
    <w:name w:val="link-external"/>
    <w:basedOn w:val="Tipusdelletraperdefectedelpargraf"/>
    <w:rsid w:val="008C2849"/>
  </w:style>
  <w:style w:type="character" w:styleId="mfasi">
    <w:name w:val="Emphasis"/>
    <w:basedOn w:val="Tipusdelletraperdefectedelpargraf"/>
    <w:uiPriority w:val="20"/>
    <w:qFormat/>
    <w:rsid w:val="008C2849"/>
    <w:rPr>
      <w:i/>
      <w:iCs/>
    </w:rPr>
  </w:style>
  <w:style w:type="paragraph" w:styleId="Pargrafdellista">
    <w:name w:val="List Paragraph"/>
    <w:basedOn w:val="Normal"/>
    <w:uiPriority w:val="34"/>
    <w:qFormat/>
    <w:rsid w:val="000C5A0F"/>
    <w:pPr>
      <w:ind w:left="720"/>
      <w:contextualSpacing/>
    </w:pPr>
  </w:style>
  <w:style w:type="table" w:styleId="Taulaambquadrcula">
    <w:name w:val="Table Grid"/>
    <w:basedOn w:val="Taulanormal"/>
    <w:uiPriority w:val="59"/>
    <w:rsid w:val="001D5A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deglobus">
    <w:name w:val="Balloon Text"/>
    <w:basedOn w:val="Normal"/>
    <w:link w:val="TextdeglobusCar"/>
    <w:uiPriority w:val="99"/>
    <w:semiHidden/>
    <w:unhideWhenUsed/>
    <w:rsid w:val="00DC5E9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C5E9C"/>
    <w:rPr>
      <w:rFonts w:ascii="Tahoma" w:hAnsi="Tahoma" w:cs="Tahoma"/>
      <w:sz w:val="16"/>
      <w:szCs w:val="16"/>
    </w:rPr>
  </w:style>
  <w:style w:type="paragraph" w:styleId="Capalera">
    <w:name w:val="header"/>
    <w:basedOn w:val="Normal"/>
    <w:link w:val="CapaleraCar"/>
    <w:uiPriority w:val="99"/>
    <w:unhideWhenUsed/>
    <w:rsid w:val="000A295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A295B"/>
  </w:style>
  <w:style w:type="paragraph" w:styleId="Peu">
    <w:name w:val="footer"/>
    <w:basedOn w:val="Normal"/>
    <w:link w:val="PeuCar"/>
    <w:uiPriority w:val="99"/>
    <w:unhideWhenUsed/>
    <w:rsid w:val="000A295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A295B"/>
  </w:style>
  <w:style w:type="character" w:styleId="Enllavisitat">
    <w:name w:val="FollowedHyperlink"/>
    <w:basedOn w:val="Tipusdelletraperdefectedelpargraf"/>
    <w:uiPriority w:val="99"/>
    <w:semiHidden/>
    <w:unhideWhenUsed/>
    <w:rsid w:val="007630AD"/>
    <w:rPr>
      <w:color w:val="800080" w:themeColor="followedHyperlink"/>
      <w:u w:val="single"/>
    </w:rPr>
  </w:style>
  <w:style w:type="character" w:styleId="CitaHTML">
    <w:name w:val="HTML Cite"/>
    <w:basedOn w:val="Tipusdelletraperdefectedelpargraf"/>
    <w:uiPriority w:val="99"/>
    <w:semiHidden/>
    <w:unhideWhenUsed/>
    <w:rsid w:val="000E4845"/>
    <w:rPr>
      <w:i w:val="0"/>
      <w:iCs w:val="0"/>
      <w:color w:val="0E774A"/>
    </w:rPr>
  </w:style>
  <w:style w:type="character" w:customStyle="1" w:styleId="Ttol2Car">
    <w:name w:val="Títol 2 Car"/>
    <w:basedOn w:val="Tipusdelletraperdefectedelpargraf"/>
    <w:link w:val="Ttol2"/>
    <w:uiPriority w:val="9"/>
    <w:rsid w:val="004C3E86"/>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4C3E86"/>
    <w:rPr>
      <w:rFonts w:asciiTheme="majorHAnsi" w:eastAsiaTheme="majorEastAsia" w:hAnsiTheme="majorHAnsi" w:cstheme="majorBidi"/>
      <w:b/>
      <w:bCs/>
      <w:color w:val="4F81BD" w:themeColor="accent1"/>
    </w:rPr>
  </w:style>
  <w:style w:type="paragraph" w:customStyle="1" w:styleId="fletxablava">
    <w:name w:val="fletxablava"/>
    <w:basedOn w:val="Normal"/>
    <w:rsid w:val="004C3E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readcrumbseparator">
    <w:name w:val="breadcrumbseparator"/>
    <w:basedOn w:val="Tipusdelletraperdefectedelpargraf"/>
    <w:rsid w:val="00917892"/>
  </w:style>
  <w:style w:type="character" w:customStyle="1" w:styleId="small">
    <w:name w:val="small"/>
    <w:basedOn w:val="Tipusdelletraperdefectedelpargraf"/>
    <w:rsid w:val="001A3C9E"/>
  </w:style>
  <w:style w:type="character" w:customStyle="1" w:styleId="firstheading">
    <w:name w:val="firstheading"/>
    <w:basedOn w:val="Tipusdelletraperdefectedelpargraf"/>
    <w:rsid w:val="00D56BDE"/>
  </w:style>
  <w:style w:type="paragraph" w:styleId="Ttol">
    <w:name w:val="Title"/>
    <w:basedOn w:val="Normal"/>
    <w:next w:val="Normal"/>
    <w:link w:val="TtolCar"/>
    <w:uiPriority w:val="10"/>
    <w:qFormat/>
    <w:rsid w:val="00AC33A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tolCar">
    <w:name w:val="Títol Car"/>
    <w:basedOn w:val="Tipusdelletraperdefectedelpargraf"/>
    <w:link w:val="Ttol"/>
    <w:uiPriority w:val="10"/>
    <w:rsid w:val="00AC33AC"/>
    <w:rPr>
      <w:rFonts w:asciiTheme="majorHAnsi" w:eastAsiaTheme="majorEastAsia" w:hAnsiTheme="majorHAnsi" w:cstheme="majorBidi"/>
      <w:spacing w:val="5"/>
      <w:kern w:val="28"/>
      <w:sz w:val="52"/>
      <w:szCs w:val="52"/>
    </w:rPr>
  </w:style>
  <w:style w:type="paragraph" w:styleId="Subttol">
    <w:name w:val="Subtitle"/>
    <w:basedOn w:val="Normal"/>
    <w:next w:val="Normal"/>
    <w:link w:val="SubttolCar"/>
    <w:uiPriority w:val="11"/>
    <w:qFormat/>
    <w:rsid w:val="000E689D"/>
    <w:pPr>
      <w:numPr>
        <w:ilvl w:val="1"/>
      </w:numPr>
    </w:pPr>
    <w:rPr>
      <w:rFonts w:eastAsiaTheme="majorEastAsia" w:cstheme="majorBidi"/>
      <w:b/>
      <w:iCs/>
      <w:spacing w:val="15"/>
      <w:sz w:val="28"/>
      <w:szCs w:val="24"/>
    </w:rPr>
  </w:style>
  <w:style w:type="character" w:customStyle="1" w:styleId="SubttolCar">
    <w:name w:val="Subtítol Car"/>
    <w:basedOn w:val="Tipusdelletraperdefectedelpargraf"/>
    <w:link w:val="Subttol"/>
    <w:uiPriority w:val="11"/>
    <w:rsid w:val="000E689D"/>
    <w:rPr>
      <w:rFonts w:eastAsiaTheme="majorEastAsia" w:cstheme="majorBidi"/>
      <w:b/>
      <w:iCs/>
      <w:spacing w:val="15"/>
      <w:sz w:val="28"/>
      <w:szCs w:val="24"/>
    </w:rPr>
  </w:style>
  <w:style w:type="paragraph" w:styleId="TtoldelIDC">
    <w:name w:val="TOC Heading"/>
    <w:basedOn w:val="Ttol1"/>
    <w:next w:val="Normal"/>
    <w:uiPriority w:val="39"/>
    <w:semiHidden/>
    <w:unhideWhenUsed/>
    <w:qFormat/>
    <w:rsid w:val="00B8198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DC1">
    <w:name w:val="toc 1"/>
    <w:basedOn w:val="Normal"/>
    <w:next w:val="Normal"/>
    <w:autoRedefine/>
    <w:uiPriority w:val="39"/>
    <w:unhideWhenUsed/>
    <w:qFormat/>
    <w:rsid w:val="00B8198E"/>
    <w:pPr>
      <w:spacing w:before="120" w:after="120"/>
    </w:pPr>
    <w:rPr>
      <w:rFonts w:cstheme="minorHAnsi"/>
      <w:b/>
      <w:bCs/>
      <w:caps/>
      <w:sz w:val="20"/>
      <w:szCs w:val="20"/>
    </w:rPr>
  </w:style>
  <w:style w:type="paragraph" w:styleId="IDC2">
    <w:name w:val="toc 2"/>
    <w:basedOn w:val="Normal"/>
    <w:next w:val="Normal"/>
    <w:autoRedefine/>
    <w:uiPriority w:val="39"/>
    <w:unhideWhenUsed/>
    <w:qFormat/>
    <w:rsid w:val="00AC33AC"/>
    <w:pPr>
      <w:spacing w:after="0"/>
      <w:ind w:left="220"/>
    </w:pPr>
    <w:rPr>
      <w:rFonts w:cstheme="minorHAnsi"/>
      <w:smallCaps/>
      <w:sz w:val="20"/>
      <w:szCs w:val="20"/>
    </w:rPr>
  </w:style>
  <w:style w:type="paragraph" w:styleId="IDC3">
    <w:name w:val="toc 3"/>
    <w:basedOn w:val="Normal"/>
    <w:next w:val="Normal"/>
    <w:autoRedefine/>
    <w:uiPriority w:val="39"/>
    <w:unhideWhenUsed/>
    <w:qFormat/>
    <w:rsid w:val="00AC33AC"/>
    <w:pPr>
      <w:spacing w:after="0"/>
      <w:ind w:left="440"/>
    </w:pPr>
    <w:rPr>
      <w:rFonts w:cstheme="minorHAnsi"/>
      <w:i/>
      <w:iCs/>
      <w:sz w:val="20"/>
      <w:szCs w:val="20"/>
    </w:rPr>
  </w:style>
  <w:style w:type="paragraph" w:styleId="IDC4">
    <w:name w:val="toc 4"/>
    <w:basedOn w:val="Normal"/>
    <w:next w:val="Normal"/>
    <w:autoRedefine/>
    <w:uiPriority w:val="39"/>
    <w:unhideWhenUsed/>
    <w:rsid w:val="00AC33AC"/>
    <w:pPr>
      <w:spacing w:after="0"/>
      <w:ind w:left="660"/>
    </w:pPr>
    <w:rPr>
      <w:rFonts w:cstheme="minorHAnsi"/>
      <w:sz w:val="18"/>
      <w:szCs w:val="18"/>
    </w:rPr>
  </w:style>
  <w:style w:type="paragraph" w:styleId="IDC5">
    <w:name w:val="toc 5"/>
    <w:basedOn w:val="Normal"/>
    <w:next w:val="Normal"/>
    <w:autoRedefine/>
    <w:uiPriority w:val="39"/>
    <w:unhideWhenUsed/>
    <w:rsid w:val="00AC33AC"/>
    <w:pPr>
      <w:spacing w:after="0"/>
      <w:ind w:left="880"/>
    </w:pPr>
    <w:rPr>
      <w:rFonts w:cstheme="minorHAnsi"/>
      <w:sz w:val="18"/>
      <w:szCs w:val="18"/>
    </w:rPr>
  </w:style>
  <w:style w:type="paragraph" w:styleId="IDC6">
    <w:name w:val="toc 6"/>
    <w:basedOn w:val="Normal"/>
    <w:next w:val="Normal"/>
    <w:autoRedefine/>
    <w:uiPriority w:val="39"/>
    <w:unhideWhenUsed/>
    <w:rsid w:val="00AC33AC"/>
    <w:pPr>
      <w:spacing w:after="0"/>
      <w:ind w:left="1100"/>
    </w:pPr>
    <w:rPr>
      <w:rFonts w:cstheme="minorHAnsi"/>
      <w:sz w:val="18"/>
      <w:szCs w:val="18"/>
    </w:rPr>
  </w:style>
  <w:style w:type="paragraph" w:styleId="IDC7">
    <w:name w:val="toc 7"/>
    <w:basedOn w:val="Normal"/>
    <w:next w:val="Normal"/>
    <w:autoRedefine/>
    <w:uiPriority w:val="39"/>
    <w:unhideWhenUsed/>
    <w:rsid w:val="00AC33AC"/>
    <w:pPr>
      <w:spacing w:after="0"/>
      <w:ind w:left="1320"/>
    </w:pPr>
    <w:rPr>
      <w:rFonts w:cstheme="minorHAnsi"/>
      <w:sz w:val="18"/>
      <w:szCs w:val="18"/>
    </w:rPr>
  </w:style>
  <w:style w:type="paragraph" w:styleId="IDC8">
    <w:name w:val="toc 8"/>
    <w:basedOn w:val="Normal"/>
    <w:next w:val="Normal"/>
    <w:autoRedefine/>
    <w:uiPriority w:val="39"/>
    <w:unhideWhenUsed/>
    <w:rsid w:val="00AC33AC"/>
    <w:pPr>
      <w:spacing w:after="0"/>
      <w:ind w:left="1540"/>
    </w:pPr>
    <w:rPr>
      <w:rFonts w:cstheme="minorHAnsi"/>
      <w:sz w:val="18"/>
      <w:szCs w:val="18"/>
    </w:rPr>
  </w:style>
  <w:style w:type="paragraph" w:styleId="IDC9">
    <w:name w:val="toc 9"/>
    <w:basedOn w:val="Normal"/>
    <w:next w:val="Normal"/>
    <w:autoRedefine/>
    <w:uiPriority w:val="39"/>
    <w:unhideWhenUsed/>
    <w:rsid w:val="00AC33AC"/>
    <w:pPr>
      <w:spacing w:after="0"/>
      <w:ind w:left="1760"/>
    </w:pPr>
    <w:rPr>
      <w:rFonts w:cstheme="minorHAnsi"/>
      <w:sz w:val="18"/>
      <w:szCs w:val="18"/>
    </w:rPr>
  </w:style>
  <w:style w:type="paragraph" w:customStyle="1" w:styleId="rtejustify">
    <w:name w:val="rtejustify"/>
    <w:basedOn w:val="Normal"/>
    <w:rsid w:val="00B43162"/>
    <w:pPr>
      <w:spacing w:before="120" w:after="216" w:line="240" w:lineRule="auto"/>
      <w:jc w:val="both"/>
    </w:pPr>
    <w:rPr>
      <w:rFonts w:ascii="Times New Roman" w:eastAsia="Times New Roman" w:hAnsi="Times New Roman" w:cs="Times New Roman"/>
      <w:sz w:val="24"/>
      <w:szCs w:val="24"/>
      <w:lang w:eastAsia="es-ES"/>
    </w:rPr>
  </w:style>
  <w:style w:type="character" w:customStyle="1" w:styleId="submitted1">
    <w:name w:val="submitted1"/>
    <w:basedOn w:val="Tipusdelletraperdefectedelpargraf"/>
    <w:rsid w:val="00B43162"/>
    <w:rPr>
      <w:color w:val="5A5A5A"/>
      <w:sz w:val="14"/>
      <w:szCs w:val="14"/>
    </w:rPr>
  </w:style>
  <w:style w:type="character" w:customStyle="1" w:styleId="internal">
    <w:name w:val="internal"/>
    <w:basedOn w:val="Tipusdelletraperdefectedelpargraf"/>
    <w:rsid w:val="00081759"/>
  </w:style>
  <w:style w:type="paragraph" w:customStyle="1" w:styleId="Default">
    <w:name w:val="Default"/>
    <w:rsid w:val="00FC771B"/>
    <w:pPr>
      <w:autoSpaceDE w:val="0"/>
      <w:autoSpaceDN w:val="0"/>
      <w:adjustRightInd w:val="0"/>
      <w:spacing w:after="0" w:line="240" w:lineRule="auto"/>
    </w:pPr>
    <w:rPr>
      <w:rFonts w:ascii="Verdana" w:hAnsi="Verdana" w:cs="Verdana"/>
      <w:color w:val="000000"/>
      <w:sz w:val="24"/>
      <w:szCs w:val="24"/>
    </w:rPr>
  </w:style>
  <w:style w:type="character" w:customStyle="1" w:styleId="breadcrumbseparator1">
    <w:name w:val="breadcrumbseparator1"/>
    <w:basedOn w:val="Tipusdelletraperdefectedelpargraf"/>
    <w:rsid w:val="00EE55BF"/>
    <w:rPr>
      <w:color w:val="666666"/>
      <w:sz w:val="24"/>
      <w:szCs w:val="24"/>
    </w:rPr>
  </w:style>
  <w:style w:type="character" w:customStyle="1" w:styleId="link">
    <w:name w:val="link"/>
    <w:basedOn w:val="Tipusdelletraperdefectedelpargraf"/>
    <w:rsid w:val="002F65BB"/>
  </w:style>
  <w:style w:type="character" w:customStyle="1" w:styleId="Ttol5Car">
    <w:name w:val="Títol 5 Car"/>
    <w:basedOn w:val="Tipusdelletraperdefectedelpargraf"/>
    <w:link w:val="Ttol5"/>
    <w:uiPriority w:val="9"/>
    <w:semiHidden/>
    <w:rsid w:val="00FD1D86"/>
    <w:rPr>
      <w:rFonts w:asciiTheme="majorHAnsi" w:eastAsiaTheme="majorEastAsia" w:hAnsiTheme="majorHAnsi" w:cstheme="majorBidi"/>
      <w:color w:val="243F60" w:themeColor="accent1" w:themeShade="7F"/>
    </w:rPr>
  </w:style>
  <w:style w:type="character" w:customStyle="1" w:styleId="Ttol4Car">
    <w:name w:val="Títol 4 Car"/>
    <w:basedOn w:val="Tipusdelletraperdefectedelpargraf"/>
    <w:link w:val="Ttol4"/>
    <w:uiPriority w:val="9"/>
    <w:rsid w:val="00FD1D86"/>
    <w:rPr>
      <w:rFonts w:asciiTheme="majorHAnsi" w:eastAsiaTheme="majorEastAsia" w:hAnsiTheme="majorHAnsi" w:cstheme="majorBidi"/>
      <w:b/>
      <w:bCs/>
      <w:i/>
      <w:iCs/>
      <w:color w:val="4F81BD" w:themeColor="accent1"/>
    </w:rPr>
  </w:style>
  <w:style w:type="paragraph" w:customStyle="1" w:styleId="plain">
    <w:name w:val="plain"/>
    <w:basedOn w:val="Normal"/>
    <w:rsid w:val="00B64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link">
    <w:name w:val="external-link"/>
    <w:basedOn w:val="Tipusdelletraperdefectedelpargraf"/>
    <w:rsid w:val="00F1416A"/>
  </w:style>
  <w:style w:type="paragraph" w:styleId="Textindependent">
    <w:name w:val="Body Text"/>
    <w:basedOn w:val="Normal"/>
    <w:link w:val="TextindependentCar"/>
    <w:uiPriority w:val="1"/>
    <w:qFormat/>
    <w:rsid w:val="00A00F16"/>
    <w:pPr>
      <w:widowControl w:val="0"/>
      <w:spacing w:after="0" w:line="240" w:lineRule="auto"/>
      <w:ind w:left="916"/>
    </w:pPr>
    <w:rPr>
      <w:rFonts w:ascii="Calibri" w:eastAsia="Calibri" w:hAnsi="Calibri"/>
      <w:lang w:val="en-US" w:eastAsia="en-US"/>
    </w:rPr>
  </w:style>
  <w:style w:type="character" w:customStyle="1" w:styleId="TextindependentCar">
    <w:name w:val="Text independent Car"/>
    <w:basedOn w:val="Tipusdelletraperdefectedelpargraf"/>
    <w:link w:val="Textindependent"/>
    <w:uiPriority w:val="1"/>
    <w:rsid w:val="00A00F16"/>
    <w:rPr>
      <w:rFonts w:ascii="Calibri" w:eastAsia="Calibri" w:hAnsi="Calibri"/>
      <w:lang w:val="en-US" w:eastAsia="en-US"/>
    </w:rPr>
  </w:style>
  <w:style w:type="character" w:customStyle="1" w:styleId="Ttol6Car">
    <w:name w:val="Títol 6 Car"/>
    <w:basedOn w:val="Tipusdelletraperdefectedelpargraf"/>
    <w:link w:val="Ttol6"/>
    <w:uiPriority w:val="9"/>
    <w:rsid w:val="008573A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65">
      <w:bodyDiv w:val="1"/>
      <w:marLeft w:val="0"/>
      <w:marRight w:val="0"/>
      <w:marTop w:val="0"/>
      <w:marBottom w:val="0"/>
      <w:divBdr>
        <w:top w:val="none" w:sz="0" w:space="0" w:color="auto"/>
        <w:left w:val="none" w:sz="0" w:space="0" w:color="auto"/>
        <w:bottom w:val="none" w:sz="0" w:space="0" w:color="auto"/>
        <w:right w:val="none" w:sz="0" w:space="0" w:color="auto"/>
      </w:divBdr>
      <w:divsChild>
        <w:div w:id="351030207">
          <w:marLeft w:val="0"/>
          <w:marRight w:val="0"/>
          <w:marTop w:val="0"/>
          <w:marBottom w:val="0"/>
          <w:divBdr>
            <w:top w:val="none" w:sz="0" w:space="0" w:color="auto"/>
            <w:left w:val="none" w:sz="0" w:space="0" w:color="auto"/>
            <w:bottom w:val="none" w:sz="0" w:space="0" w:color="auto"/>
            <w:right w:val="none" w:sz="0" w:space="0" w:color="auto"/>
          </w:divBdr>
          <w:divsChild>
            <w:div w:id="662970047">
              <w:marLeft w:val="0"/>
              <w:marRight w:val="0"/>
              <w:marTop w:val="0"/>
              <w:marBottom w:val="0"/>
              <w:divBdr>
                <w:top w:val="none" w:sz="0" w:space="0" w:color="auto"/>
                <w:left w:val="none" w:sz="0" w:space="0" w:color="auto"/>
                <w:bottom w:val="none" w:sz="0" w:space="0" w:color="auto"/>
                <w:right w:val="none" w:sz="0" w:space="0" w:color="auto"/>
              </w:divBdr>
              <w:divsChild>
                <w:div w:id="1801150742">
                  <w:marLeft w:val="0"/>
                  <w:marRight w:val="0"/>
                  <w:marTop w:val="0"/>
                  <w:marBottom w:val="0"/>
                  <w:divBdr>
                    <w:top w:val="none" w:sz="0" w:space="0" w:color="auto"/>
                    <w:left w:val="none" w:sz="0" w:space="0" w:color="auto"/>
                    <w:bottom w:val="none" w:sz="0" w:space="0" w:color="auto"/>
                    <w:right w:val="none" w:sz="0" w:space="0" w:color="auto"/>
                  </w:divBdr>
                  <w:divsChild>
                    <w:div w:id="634529407">
                      <w:marLeft w:val="0"/>
                      <w:marRight w:val="0"/>
                      <w:marTop w:val="0"/>
                      <w:marBottom w:val="0"/>
                      <w:divBdr>
                        <w:top w:val="none" w:sz="0" w:space="0" w:color="auto"/>
                        <w:left w:val="none" w:sz="0" w:space="0" w:color="auto"/>
                        <w:bottom w:val="none" w:sz="0" w:space="0" w:color="auto"/>
                        <w:right w:val="none" w:sz="0" w:space="0" w:color="auto"/>
                      </w:divBdr>
                      <w:divsChild>
                        <w:div w:id="1406562203">
                          <w:marLeft w:val="0"/>
                          <w:marRight w:val="0"/>
                          <w:marTop w:val="0"/>
                          <w:marBottom w:val="0"/>
                          <w:divBdr>
                            <w:top w:val="none" w:sz="0" w:space="0" w:color="auto"/>
                            <w:left w:val="none" w:sz="0" w:space="0" w:color="auto"/>
                            <w:bottom w:val="none" w:sz="0" w:space="0" w:color="auto"/>
                            <w:right w:val="none" w:sz="0" w:space="0" w:color="auto"/>
                          </w:divBdr>
                          <w:divsChild>
                            <w:div w:id="957953170">
                              <w:marLeft w:val="0"/>
                              <w:marRight w:val="0"/>
                              <w:marTop w:val="0"/>
                              <w:marBottom w:val="0"/>
                              <w:divBdr>
                                <w:top w:val="none" w:sz="0" w:space="0" w:color="auto"/>
                                <w:left w:val="none" w:sz="0" w:space="0" w:color="auto"/>
                                <w:bottom w:val="none" w:sz="0" w:space="0" w:color="auto"/>
                                <w:right w:val="none" w:sz="0" w:space="0" w:color="auto"/>
                              </w:divBdr>
                              <w:divsChild>
                                <w:div w:id="1568878757">
                                  <w:marLeft w:val="0"/>
                                  <w:marRight w:val="0"/>
                                  <w:marTop w:val="0"/>
                                  <w:marBottom w:val="0"/>
                                  <w:divBdr>
                                    <w:top w:val="none" w:sz="0" w:space="0" w:color="auto"/>
                                    <w:left w:val="none" w:sz="0" w:space="0" w:color="auto"/>
                                    <w:bottom w:val="none" w:sz="0" w:space="0" w:color="auto"/>
                                    <w:right w:val="none" w:sz="0" w:space="0" w:color="auto"/>
                                  </w:divBdr>
                                </w:div>
                                <w:div w:id="1144542848">
                                  <w:marLeft w:val="0"/>
                                  <w:marRight w:val="0"/>
                                  <w:marTop w:val="0"/>
                                  <w:marBottom w:val="0"/>
                                  <w:divBdr>
                                    <w:top w:val="none" w:sz="0" w:space="0" w:color="auto"/>
                                    <w:left w:val="none" w:sz="0" w:space="0" w:color="auto"/>
                                    <w:bottom w:val="none" w:sz="0" w:space="0" w:color="auto"/>
                                    <w:right w:val="none" w:sz="0" w:space="0" w:color="auto"/>
                                  </w:divBdr>
                                </w:div>
                                <w:div w:id="2267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4092">
      <w:bodyDiv w:val="1"/>
      <w:marLeft w:val="0"/>
      <w:marRight w:val="0"/>
      <w:marTop w:val="0"/>
      <w:marBottom w:val="0"/>
      <w:divBdr>
        <w:top w:val="none" w:sz="0" w:space="0" w:color="auto"/>
        <w:left w:val="none" w:sz="0" w:space="0" w:color="auto"/>
        <w:bottom w:val="none" w:sz="0" w:space="0" w:color="auto"/>
        <w:right w:val="none" w:sz="0" w:space="0" w:color="auto"/>
      </w:divBdr>
      <w:divsChild>
        <w:div w:id="168108211">
          <w:marLeft w:val="0"/>
          <w:marRight w:val="0"/>
          <w:marTop w:val="0"/>
          <w:marBottom w:val="0"/>
          <w:divBdr>
            <w:top w:val="none" w:sz="0" w:space="0" w:color="auto"/>
            <w:left w:val="none" w:sz="0" w:space="0" w:color="auto"/>
            <w:bottom w:val="none" w:sz="0" w:space="0" w:color="auto"/>
            <w:right w:val="none" w:sz="0" w:space="0" w:color="auto"/>
          </w:divBdr>
          <w:divsChild>
            <w:div w:id="465051974">
              <w:marLeft w:val="0"/>
              <w:marRight w:val="0"/>
              <w:marTop w:val="0"/>
              <w:marBottom w:val="0"/>
              <w:divBdr>
                <w:top w:val="none" w:sz="0" w:space="0" w:color="auto"/>
                <w:left w:val="none" w:sz="0" w:space="0" w:color="auto"/>
                <w:bottom w:val="none" w:sz="0" w:space="0" w:color="auto"/>
                <w:right w:val="none" w:sz="0" w:space="0" w:color="auto"/>
              </w:divBdr>
              <w:divsChild>
                <w:div w:id="766118553">
                  <w:marLeft w:val="0"/>
                  <w:marRight w:val="0"/>
                  <w:marTop w:val="0"/>
                  <w:marBottom w:val="0"/>
                  <w:divBdr>
                    <w:top w:val="none" w:sz="0" w:space="0" w:color="auto"/>
                    <w:left w:val="none" w:sz="0" w:space="0" w:color="auto"/>
                    <w:bottom w:val="none" w:sz="0" w:space="0" w:color="auto"/>
                    <w:right w:val="none" w:sz="0" w:space="0" w:color="auto"/>
                  </w:divBdr>
                  <w:divsChild>
                    <w:div w:id="1122575398">
                      <w:marLeft w:val="0"/>
                      <w:marRight w:val="0"/>
                      <w:marTop w:val="0"/>
                      <w:marBottom w:val="0"/>
                      <w:divBdr>
                        <w:top w:val="none" w:sz="0" w:space="0" w:color="auto"/>
                        <w:left w:val="none" w:sz="0" w:space="0" w:color="auto"/>
                        <w:bottom w:val="none" w:sz="0" w:space="0" w:color="auto"/>
                        <w:right w:val="none" w:sz="0" w:space="0" w:color="auto"/>
                      </w:divBdr>
                    </w:div>
                    <w:div w:id="827016585">
                      <w:marLeft w:val="0"/>
                      <w:marRight w:val="0"/>
                      <w:marTop w:val="0"/>
                      <w:marBottom w:val="0"/>
                      <w:divBdr>
                        <w:top w:val="none" w:sz="0" w:space="0" w:color="auto"/>
                        <w:left w:val="none" w:sz="0" w:space="0" w:color="auto"/>
                        <w:bottom w:val="none" w:sz="0" w:space="0" w:color="auto"/>
                        <w:right w:val="none" w:sz="0" w:space="0" w:color="auto"/>
                      </w:divBdr>
                      <w:divsChild>
                        <w:div w:id="1177188548">
                          <w:marLeft w:val="0"/>
                          <w:marRight w:val="0"/>
                          <w:marTop w:val="0"/>
                          <w:marBottom w:val="0"/>
                          <w:divBdr>
                            <w:top w:val="none" w:sz="0" w:space="0" w:color="auto"/>
                            <w:left w:val="none" w:sz="0" w:space="0" w:color="auto"/>
                            <w:bottom w:val="none" w:sz="0" w:space="0" w:color="auto"/>
                            <w:right w:val="none" w:sz="0" w:space="0" w:color="auto"/>
                          </w:divBdr>
                        </w:div>
                        <w:div w:id="341250714">
                          <w:marLeft w:val="0"/>
                          <w:marRight w:val="0"/>
                          <w:marTop w:val="0"/>
                          <w:marBottom w:val="0"/>
                          <w:divBdr>
                            <w:top w:val="none" w:sz="0" w:space="0" w:color="auto"/>
                            <w:left w:val="none" w:sz="0" w:space="0" w:color="auto"/>
                            <w:bottom w:val="none" w:sz="0" w:space="0" w:color="auto"/>
                            <w:right w:val="none" w:sz="0" w:space="0" w:color="auto"/>
                          </w:divBdr>
                          <w:divsChild>
                            <w:div w:id="954167938">
                              <w:marLeft w:val="0"/>
                              <w:marRight w:val="0"/>
                              <w:marTop w:val="0"/>
                              <w:marBottom w:val="0"/>
                              <w:divBdr>
                                <w:top w:val="none" w:sz="0" w:space="0" w:color="auto"/>
                                <w:left w:val="none" w:sz="0" w:space="0" w:color="auto"/>
                                <w:bottom w:val="none" w:sz="0" w:space="0" w:color="auto"/>
                                <w:right w:val="none" w:sz="0" w:space="0" w:color="auto"/>
                              </w:divBdr>
                            </w:div>
                            <w:div w:id="534461535">
                              <w:marLeft w:val="0"/>
                              <w:marRight w:val="0"/>
                              <w:marTop w:val="0"/>
                              <w:marBottom w:val="0"/>
                              <w:divBdr>
                                <w:top w:val="none" w:sz="0" w:space="0" w:color="auto"/>
                                <w:left w:val="none" w:sz="0" w:space="0" w:color="auto"/>
                                <w:bottom w:val="none" w:sz="0" w:space="0" w:color="auto"/>
                                <w:right w:val="none" w:sz="0" w:space="0" w:color="auto"/>
                              </w:divBdr>
                            </w:div>
                            <w:div w:id="415250032">
                              <w:marLeft w:val="0"/>
                              <w:marRight w:val="0"/>
                              <w:marTop w:val="0"/>
                              <w:marBottom w:val="0"/>
                              <w:divBdr>
                                <w:top w:val="none" w:sz="0" w:space="0" w:color="auto"/>
                                <w:left w:val="none" w:sz="0" w:space="0" w:color="auto"/>
                                <w:bottom w:val="none" w:sz="0" w:space="0" w:color="auto"/>
                                <w:right w:val="none" w:sz="0" w:space="0" w:color="auto"/>
                              </w:divBdr>
                            </w:div>
                            <w:div w:id="3097870">
                              <w:marLeft w:val="0"/>
                              <w:marRight w:val="0"/>
                              <w:marTop w:val="0"/>
                              <w:marBottom w:val="0"/>
                              <w:divBdr>
                                <w:top w:val="none" w:sz="0" w:space="0" w:color="auto"/>
                                <w:left w:val="none" w:sz="0" w:space="0" w:color="auto"/>
                                <w:bottom w:val="none" w:sz="0" w:space="0" w:color="auto"/>
                                <w:right w:val="none" w:sz="0" w:space="0" w:color="auto"/>
                              </w:divBdr>
                            </w:div>
                            <w:div w:id="1187212396">
                              <w:marLeft w:val="0"/>
                              <w:marRight w:val="0"/>
                              <w:marTop w:val="0"/>
                              <w:marBottom w:val="0"/>
                              <w:divBdr>
                                <w:top w:val="none" w:sz="0" w:space="0" w:color="auto"/>
                                <w:left w:val="none" w:sz="0" w:space="0" w:color="auto"/>
                                <w:bottom w:val="none" w:sz="0" w:space="0" w:color="auto"/>
                                <w:right w:val="none" w:sz="0" w:space="0" w:color="auto"/>
                              </w:divBdr>
                            </w:div>
                          </w:divsChild>
                        </w:div>
                        <w:div w:id="936602489">
                          <w:marLeft w:val="0"/>
                          <w:marRight w:val="0"/>
                          <w:marTop w:val="0"/>
                          <w:marBottom w:val="0"/>
                          <w:divBdr>
                            <w:top w:val="none" w:sz="0" w:space="0" w:color="auto"/>
                            <w:left w:val="none" w:sz="0" w:space="0" w:color="auto"/>
                            <w:bottom w:val="none" w:sz="0" w:space="0" w:color="auto"/>
                            <w:right w:val="none" w:sz="0" w:space="0" w:color="auto"/>
                          </w:divBdr>
                        </w:div>
                        <w:div w:id="1714766722">
                          <w:marLeft w:val="0"/>
                          <w:marRight w:val="0"/>
                          <w:marTop w:val="0"/>
                          <w:marBottom w:val="0"/>
                          <w:divBdr>
                            <w:top w:val="none" w:sz="0" w:space="0" w:color="auto"/>
                            <w:left w:val="none" w:sz="0" w:space="0" w:color="auto"/>
                            <w:bottom w:val="none" w:sz="0" w:space="0" w:color="auto"/>
                            <w:right w:val="none" w:sz="0" w:space="0" w:color="auto"/>
                          </w:divBdr>
                        </w:div>
                        <w:div w:id="1640453077">
                          <w:marLeft w:val="0"/>
                          <w:marRight w:val="0"/>
                          <w:marTop w:val="0"/>
                          <w:marBottom w:val="0"/>
                          <w:divBdr>
                            <w:top w:val="none" w:sz="0" w:space="0" w:color="auto"/>
                            <w:left w:val="none" w:sz="0" w:space="0" w:color="auto"/>
                            <w:bottom w:val="none" w:sz="0" w:space="0" w:color="auto"/>
                            <w:right w:val="none" w:sz="0" w:space="0" w:color="auto"/>
                          </w:divBdr>
                        </w:div>
                        <w:div w:id="1052726542">
                          <w:marLeft w:val="0"/>
                          <w:marRight w:val="0"/>
                          <w:marTop w:val="0"/>
                          <w:marBottom w:val="0"/>
                          <w:divBdr>
                            <w:top w:val="none" w:sz="0" w:space="0" w:color="auto"/>
                            <w:left w:val="none" w:sz="0" w:space="0" w:color="auto"/>
                            <w:bottom w:val="none" w:sz="0" w:space="0" w:color="auto"/>
                            <w:right w:val="none" w:sz="0" w:space="0" w:color="auto"/>
                          </w:divBdr>
                        </w:div>
                        <w:div w:id="658971018">
                          <w:marLeft w:val="0"/>
                          <w:marRight w:val="0"/>
                          <w:marTop w:val="0"/>
                          <w:marBottom w:val="0"/>
                          <w:divBdr>
                            <w:top w:val="none" w:sz="0" w:space="0" w:color="auto"/>
                            <w:left w:val="none" w:sz="0" w:space="0" w:color="auto"/>
                            <w:bottom w:val="none" w:sz="0" w:space="0" w:color="auto"/>
                            <w:right w:val="none" w:sz="0" w:space="0" w:color="auto"/>
                          </w:divBdr>
                        </w:div>
                        <w:div w:id="146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1061">
      <w:bodyDiv w:val="1"/>
      <w:marLeft w:val="0"/>
      <w:marRight w:val="0"/>
      <w:marTop w:val="0"/>
      <w:marBottom w:val="0"/>
      <w:divBdr>
        <w:top w:val="none" w:sz="0" w:space="0" w:color="auto"/>
        <w:left w:val="none" w:sz="0" w:space="0" w:color="auto"/>
        <w:bottom w:val="none" w:sz="0" w:space="0" w:color="auto"/>
        <w:right w:val="none" w:sz="0" w:space="0" w:color="auto"/>
      </w:divBdr>
      <w:divsChild>
        <w:div w:id="1113204570">
          <w:marLeft w:val="0"/>
          <w:marRight w:val="0"/>
          <w:marTop w:val="0"/>
          <w:marBottom w:val="0"/>
          <w:divBdr>
            <w:top w:val="none" w:sz="0" w:space="0" w:color="auto"/>
            <w:left w:val="none" w:sz="0" w:space="0" w:color="auto"/>
            <w:bottom w:val="none" w:sz="0" w:space="0" w:color="auto"/>
            <w:right w:val="none" w:sz="0" w:space="0" w:color="auto"/>
          </w:divBdr>
        </w:div>
        <w:div w:id="1294406681">
          <w:marLeft w:val="0"/>
          <w:marRight w:val="0"/>
          <w:marTop w:val="0"/>
          <w:marBottom w:val="0"/>
          <w:divBdr>
            <w:top w:val="none" w:sz="0" w:space="0" w:color="auto"/>
            <w:left w:val="none" w:sz="0" w:space="0" w:color="auto"/>
            <w:bottom w:val="none" w:sz="0" w:space="0" w:color="auto"/>
            <w:right w:val="none" w:sz="0" w:space="0" w:color="auto"/>
          </w:divBdr>
        </w:div>
        <w:div w:id="33965918">
          <w:marLeft w:val="0"/>
          <w:marRight w:val="0"/>
          <w:marTop w:val="0"/>
          <w:marBottom w:val="0"/>
          <w:divBdr>
            <w:top w:val="none" w:sz="0" w:space="0" w:color="auto"/>
            <w:left w:val="none" w:sz="0" w:space="0" w:color="auto"/>
            <w:bottom w:val="none" w:sz="0" w:space="0" w:color="auto"/>
            <w:right w:val="none" w:sz="0" w:space="0" w:color="auto"/>
          </w:divBdr>
        </w:div>
        <w:div w:id="1812792605">
          <w:marLeft w:val="0"/>
          <w:marRight w:val="0"/>
          <w:marTop w:val="0"/>
          <w:marBottom w:val="0"/>
          <w:divBdr>
            <w:top w:val="none" w:sz="0" w:space="0" w:color="auto"/>
            <w:left w:val="none" w:sz="0" w:space="0" w:color="auto"/>
            <w:bottom w:val="none" w:sz="0" w:space="0" w:color="auto"/>
            <w:right w:val="none" w:sz="0" w:space="0" w:color="auto"/>
          </w:divBdr>
        </w:div>
        <w:div w:id="698698860">
          <w:marLeft w:val="0"/>
          <w:marRight w:val="0"/>
          <w:marTop w:val="0"/>
          <w:marBottom w:val="0"/>
          <w:divBdr>
            <w:top w:val="none" w:sz="0" w:space="0" w:color="auto"/>
            <w:left w:val="none" w:sz="0" w:space="0" w:color="auto"/>
            <w:bottom w:val="none" w:sz="0" w:space="0" w:color="auto"/>
            <w:right w:val="none" w:sz="0" w:space="0" w:color="auto"/>
          </w:divBdr>
        </w:div>
        <w:div w:id="1538006864">
          <w:marLeft w:val="0"/>
          <w:marRight w:val="0"/>
          <w:marTop w:val="0"/>
          <w:marBottom w:val="0"/>
          <w:divBdr>
            <w:top w:val="none" w:sz="0" w:space="0" w:color="auto"/>
            <w:left w:val="none" w:sz="0" w:space="0" w:color="auto"/>
            <w:bottom w:val="none" w:sz="0" w:space="0" w:color="auto"/>
            <w:right w:val="none" w:sz="0" w:space="0" w:color="auto"/>
          </w:divBdr>
        </w:div>
        <w:div w:id="1231036260">
          <w:marLeft w:val="0"/>
          <w:marRight w:val="0"/>
          <w:marTop w:val="0"/>
          <w:marBottom w:val="0"/>
          <w:divBdr>
            <w:top w:val="none" w:sz="0" w:space="0" w:color="auto"/>
            <w:left w:val="none" w:sz="0" w:space="0" w:color="auto"/>
            <w:bottom w:val="none" w:sz="0" w:space="0" w:color="auto"/>
            <w:right w:val="none" w:sz="0" w:space="0" w:color="auto"/>
          </w:divBdr>
        </w:div>
        <w:div w:id="1083145138">
          <w:marLeft w:val="0"/>
          <w:marRight w:val="0"/>
          <w:marTop w:val="0"/>
          <w:marBottom w:val="0"/>
          <w:divBdr>
            <w:top w:val="none" w:sz="0" w:space="0" w:color="auto"/>
            <w:left w:val="none" w:sz="0" w:space="0" w:color="auto"/>
            <w:bottom w:val="none" w:sz="0" w:space="0" w:color="auto"/>
            <w:right w:val="none" w:sz="0" w:space="0" w:color="auto"/>
          </w:divBdr>
        </w:div>
        <w:div w:id="2095347701">
          <w:marLeft w:val="0"/>
          <w:marRight w:val="0"/>
          <w:marTop w:val="0"/>
          <w:marBottom w:val="0"/>
          <w:divBdr>
            <w:top w:val="none" w:sz="0" w:space="0" w:color="auto"/>
            <w:left w:val="none" w:sz="0" w:space="0" w:color="auto"/>
            <w:bottom w:val="none" w:sz="0" w:space="0" w:color="auto"/>
            <w:right w:val="none" w:sz="0" w:space="0" w:color="auto"/>
          </w:divBdr>
        </w:div>
        <w:div w:id="766921008">
          <w:marLeft w:val="0"/>
          <w:marRight w:val="0"/>
          <w:marTop w:val="0"/>
          <w:marBottom w:val="0"/>
          <w:divBdr>
            <w:top w:val="none" w:sz="0" w:space="0" w:color="auto"/>
            <w:left w:val="none" w:sz="0" w:space="0" w:color="auto"/>
            <w:bottom w:val="none" w:sz="0" w:space="0" w:color="auto"/>
            <w:right w:val="none" w:sz="0" w:space="0" w:color="auto"/>
          </w:divBdr>
        </w:div>
        <w:div w:id="1603024580">
          <w:marLeft w:val="0"/>
          <w:marRight w:val="0"/>
          <w:marTop w:val="0"/>
          <w:marBottom w:val="0"/>
          <w:divBdr>
            <w:top w:val="none" w:sz="0" w:space="0" w:color="auto"/>
            <w:left w:val="none" w:sz="0" w:space="0" w:color="auto"/>
            <w:bottom w:val="none" w:sz="0" w:space="0" w:color="auto"/>
            <w:right w:val="none" w:sz="0" w:space="0" w:color="auto"/>
          </w:divBdr>
        </w:div>
        <w:div w:id="591931658">
          <w:marLeft w:val="0"/>
          <w:marRight w:val="0"/>
          <w:marTop w:val="0"/>
          <w:marBottom w:val="0"/>
          <w:divBdr>
            <w:top w:val="none" w:sz="0" w:space="0" w:color="auto"/>
            <w:left w:val="none" w:sz="0" w:space="0" w:color="auto"/>
            <w:bottom w:val="none" w:sz="0" w:space="0" w:color="auto"/>
            <w:right w:val="none" w:sz="0" w:space="0" w:color="auto"/>
          </w:divBdr>
        </w:div>
        <w:div w:id="107816186">
          <w:marLeft w:val="0"/>
          <w:marRight w:val="0"/>
          <w:marTop w:val="0"/>
          <w:marBottom w:val="0"/>
          <w:divBdr>
            <w:top w:val="none" w:sz="0" w:space="0" w:color="auto"/>
            <w:left w:val="none" w:sz="0" w:space="0" w:color="auto"/>
            <w:bottom w:val="none" w:sz="0" w:space="0" w:color="auto"/>
            <w:right w:val="none" w:sz="0" w:space="0" w:color="auto"/>
          </w:divBdr>
        </w:div>
        <w:div w:id="400639476">
          <w:marLeft w:val="0"/>
          <w:marRight w:val="0"/>
          <w:marTop w:val="0"/>
          <w:marBottom w:val="0"/>
          <w:divBdr>
            <w:top w:val="none" w:sz="0" w:space="0" w:color="auto"/>
            <w:left w:val="none" w:sz="0" w:space="0" w:color="auto"/>
            <w:bottom w:val="none" w:sz="0" w:space="0" w:color="auto"/>
            <w:right w:val="none" w:sz="0" w:space="0" w:color="auto"/>
          </w:divBdr>
        </w:div>
        <w:div w:id="1124999420">
          <w:marLeft w:val="0"/>
          <w:marRight w:val="0"/>
          <w:marTop w:val="0"/>
          <w:marBottom w:val="0"/>
          <w:divBdr>
            <w:top w:val="none" w:sz="0" w:space="0" w:color="auto"/>
            <w:left w:val="none" w:sz="0" w:space="0" w:color="auto"/>
            <w:bottom w:val="none" w:sz="0" w:space="0" w:color="auto"/>
            <w:right w:val="none" w:sz="0" w:space="0" w:color="auto"/>
          </w:divBdr>
        </w:div>
        <w:div w:id="2032875019">
          <w:marLeft w:val="0"/>
          <w:marRight w:val="0"/>
          <w:marTop w:val="0"/>
          <w:marBottom w:val="0"/>
          <w:divBdr>
            <w:top w:val="none" w:sz="0" w:space="0" w:color="auto"/>
            <w:left w:val="none" w:sz="0" w:space="0" w:color="auto"/>
            <w:bottom w:val="none" w:sz="0" w:space="0" w:color="auto"/>
            <w:right w:val="none" w:sz="0" w:space="0" w:color="auto"/>
          </w:divBdr>
        </w:div>
        <w:div w:id="1604336483">
          <w:marLeft w:val="0"/>
          <w:marRight w:val="0"/>
          <w:marTop w:val="0"/>
          <w:marBottom w:val="0"/>
          <w:divBdr>
            <w:top w:val="none" w:sz="0" w:space="0" w:color="auto"/>
            <w:left w:val="none" w:sz="0" w:space="0" w:color="auto"/>
            <w:bottom w:val="none" w:sz="0" w:space="0" w:color="auto"/>
            <w:right w:val="none" w:sz="0" w:space="0" w:color="auto"/>
          </w:divBdr>
        </w:div>
        <w:div w:id="1502282782">
          <w:marLeft w:val="0"/>
          <w:marRight w:val="0"/>
          <w:marTop w:val="0"/>
          <w:marBottom w:val="0"/>
          <w:divBdr>
            <w:top w:val="none" w:sz="0" w:space="0" w:color="auto"/>
            <w:left w:val="none" w:sz="0" w:space="0" w:color="auto"/>
            <w:bottom w:val="none" w:sz="0" w:space="0" w:color="auto"/>
            <w:right w:val="none" w:sz="0" w:space="0" w:color="auto"/>
          </w:divBdr>
        </w:div>
        <w:div w:id="58334057">
          <w:marLeft w:val="0"/>
          <w:marRight w:val="0"/>
          <w:marTop w:val="0"/>
          <w:marBottom w:val="0"/>
          <w:divBdr>
            <w:top w:val="none" w:sz="0" w:space="0" w:color="auto"/>
            <w:left w:val="none" w:sz="0" w:space="0" w:color="auto"/>
            <w:bottom w:val="none" w:sz="0" w:space="0" w:color="auto"/>
            <w:right w:val="none" w:sz="0" w:space="0" w:color="auto"/>
          </w:divBdr>
        </w:div>
      </w:divsChild>
    </w:div>
    <w:div w:id="188691485">
      <w:bodyDiv w:val="1"/>
      <w:marLeft w:val="0"/>
      <w:marRight w:val="0"/>
      <w:marTop w:val="0"/>
      <w:marBottom w:val="0"/>
      <w:divBdr>
        <w:top w:val="none" w:sz="0" w:space="0" w:color="auto"/>
        <w:left w:val="none" w:sz="0" w:space="0" w:color="auto"/>
        <w:bottom w:val="none" w:sz="0" w:space="0" w:color="auto"/>
        <w:right w:val="none" w:sz="0" w:space="0" w:color="auto"/>
      </w:divBdr>
    </w:div>
    <w:div w:id="236675693">
      <w:bodyDiv w:val="1"/>
      <w:marLeft w:val="0"/>
      <w:marRight w:val="0"/>
      <w:marTop w:val="0"/>
      <w:marBottom w:val="0"/>
      <w:divBdr>
        <w:top w:val="none" w:sz="0" w:space="0" w:color="auto"/>
        <w:left w:val="none" w:sz="0" w:space="0" w:color="auto"/>
        <w:bottom w:val="none" w:sz="0" w:space="0" w:color="auto"/>
        <w:right w:val="none" w:sz="0" w:space="0" w:color="auto"/>
      </w:divBdr>
      <w:divsChild>
        <w:div w:id="681393517">
          <w:marLeft w:val="0"/>
          <w:marRight w:val="0"/>
          <w:marTop w:val="0"/>
          <w:marBottom w:val="0"/>
          <w:divBdr>
            <w:top w:val="none" w:sz="0" w:space="0" w:color="auto"/>
            <w:left w:val="none" w:sz="0" w:space="0" w:color="auto"/>
            <w:bottom w:val="none" w:sz="0" w:space="0" w:color="auto"/>
            <w:right w:val="none" w:sz="0" w:space="0" w:color="auto"/>
          </w:divBdr>
          <w:divsChild>
            <w:div w:id="1451784341">
              <w:marLeft w:val="0"/>
              <w:marRight w:val="0"/>
              <w:marTop w:val="0"/>
              <w:marBottom w:val="0"/>
              <w:divBdr>
                <w:top w:val="none" w:sz="0" w:space="0" w:color="auto"/>
                <w:left w:val="none" w:sz="0" w:space="0" w:color="auto"/>
                <w:bottom w:val="none" w:sz="0" w:space="0" w:color="auto"/>
                <w:right w:val="none" w:sz="0" w:space="0" w:color="auto"/>
              </w:divBdr>
              <w:divsChild>
                <w:div w:id="328951661">
                  <w:marLeft w:val="0"/>
                  <w:marRight w:val="0"/>
                  <w:marTop w:val="0"/>
                  <w:marBottom w:val="0"/>
                  <w:divBdr>
                    <w:top w:val="none" w:sz="0" w:space="0" w:color="auto"/>
                    <w:left w:val="none" w:sz="0" w:space="0" w:color="auto"/>
                    <w:bottom w:val="none" w:sz="0" w:space="0" w:color="auto"/>
                    <w:right w:val="none" w:sz="0" w:space="0" w:color="auto"/>
                  </w:divBdr>
                  <w:divsChild>
                    <w:div w:id="19010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29493">
      <w:bodyDiv w:val="1"/>
      <w:marLeft w:val="0"/>
      <w:marRight w:val="0"/>
      <w:marTop w:val="0"/>
      <w:marBottom w:val="0"/>
      <w:divBdr>
        <w:top w:val="none" w:sz="0" w:space="0" w:color="auto"/>
        <w:left w:val="none" w:sz="0" w:space="0" w:color="auto"/>
        <w:bottom w:val="none" w:sz="0" w:space="0" w:color="auto"/>
        <w:right w:val="none" w:sz="0" w:space="0" w:color="auto"/>
      </w:divBdr>
    </w:div>
    <w:div w:id="275604486">
      <w:bodyDiv w:val="1"/>
      <w:marLeft w:val="0"/>
      <w:marRight w:val="0"/>
      <w:marTop w:val="0"/>
      <w:marBottom w:val="0"/>
      <w:divBdr>
        <w:top w:val="none" w:sz="0" w:space="0" w:color="auto"/>
        <w:left w:val="none" w:sz="0" w:space="0" w:color="auto"/>
        <w:bottom w:val="none" w:sz="0" w:space="0" w:color="auto"/>
        <w:right w:val="none" w:sz="0" w:space="0" w:color="auto"/>
      </w:divBdr>
      <w:divsChild>
        <w:div w:id="2052069414">
          <w:marLeft w:val="0"/>
          <w:marRight w:val="0"/>
          <w:marTop w:val="0"/>
          <w:marBottom w:val="0"/>
          <w:divBdr>
            <w:top w:val="none" w:sz="0" w:space="0" w:color="auto"/>
            <w:left w:val="none" w:sz="0" w:space="0" w:color="auto"/>
            <w:bottom w:val="none" w:sz="0" w:space="0" w:color="auto"/>
            <w:right w:val="none" w:sz="0" w:space="0" w:color="auto"/>
          </w:divBdr>
        </w:div>
        <w:div w:id="918294211">
          <w:marLeft w:val="0"/>
          <w:marRight w:val="0"/>
          <w:marTop w:val="0"/>
          <w:marBottom w:val="0"/>
          <w:divBdr>
            <w:top w:val="none" w:sz="0" w:space="0" w:color="auto"/>
            <w:left w:val="none" w:sz="0" w:space="0" w:color="auto"/>
            <w:bottom w:val="none" w:sz="0" w:space="0" w:color="auto"/>
            <w:right w:val="none" w:sz="0" w:space="0" w:color="auto"/>
          </w:divBdr>
        </w:div>
        <w:div w:id="2054116434">
          <w:marLeft w:val="0"/>
          <w:marRight w:val="0"/>
          <w:marTop w:val="0"/>
          <w:marBottom w:val="0"/>
          <w:divBdr>
            <w:top w:val="none" w:sz="0" w:space="0" w:color="auto"/>
            <w:left w:val="none" w:sz="0" w:space="0" w:color="auto"/>
            <w:bottom w:val="none" w:sz="0" w:space="0" w:color="auto"/>
            <w:right w:val="none" w:sz="0" w:space="0" w:color="auto"/>
          </w:divBdr>
        </w:div>
      </w:divsChild>
    </w:div>
    <w:div w:id="334920702">
      <w:bodyDiv w:val="1"/>
      <w:marLeft w:val="0"/>
      <w:marRight w:val="0"/>
      <w:marTop w:val="0"/>
      <w:marBottom w:val="0"/>
      <w:divBdr>
        <w:top w:val="none" w:sz="0" w:space="0" w:color="auto"/>
        <w:left w:val="none" w:sz="0" w:space="0" w:color="auto"/>
        <w:bottom w:val="none" w:sz="0" w:space="0" w:color="auto"/>
        <w:right w:val="none" w:sz="0" w:space="0" w:color="auto"/>
      </w:divBdr>
      <w:divsChild>
        <w:div w:id="1300572417">
          <w:marLeft w:val="0"/>
          <w:marRight w:val="0"/>
          <w:marTop w:val="0"/>
          <w:marBottom w:val="0"/>
          <w:divBdr>
            <w:top w:val="none" w:sz="0" w:space="0" w:color="auto"/>
            <w:left w:val="none" w:sz="0" w:space="0" w:color="auto"/>
            <w:bottom w:val="none" w:sz="0" w:space="0" w:color="auto"/>
            <w:right w:val="none" w:sz="0" w:space="0" w:color="auto"/>
          </w:divBdr>
        </w:div>
        <w:div w:id="485172133">
          <w:marLeft w:val="0"/>
          <w:marRight w:val="0"/>
          <w:marTop w:val="0"/>
          <w:marBottom w:val="0"/>
          <w:divBdr>
            <w:top w:val="none" w:sz="0" w:space="0" w:color="auto"/>
            <w:left w:val="none" w:sz="0" w:space="0" w:color="auto"/>
            <w:bottom w:val="none" w:sz="0" w:space="0" w:color="auto"/>
            <w:right w:val="none" w:sz="0" w:space="0" w:color="auto"/>
          </w:divBdr>
        </w:div>
      </w:divsChild>
    </w:div>
    <w:div w:id="348798167">
      <w:bodyDiv w:val="1"/>
      <w:marLeft w:val="0"/>
      <w:marRight w:val="0"/>
      <w:marTop w:val="0"/>
      <w:marBottom w:val="0"/>
      <w:divBdr>
        <w:top w:val="none" w:sz="0" w:space="0" w:color="auto"/>
        <w:left w:val="none" w:sz="0" w:space="0" w:color="auto"/>
        <w:bottom w:val="none" w:sz="0" w:space="0" w:color="auto"/>
        <w:right w:val="none" w:sz="0" w:space="0" w:color="auto"/>
      </w:divBdr>
      <w:divsChild>
        <w:div w:id="1256326612">
          <w:marLeft w:val="0"/>
          <w:marRight w:val="0"/>
          <w:marTop w:val="0"/>
          <w:marBottom w:val="0"/>
          <w:divBdr>
            <w:top w:val="none" w:sz="0" w:space="0" w:color="auto"/>
            <w:left w:val="none" w:sz="0" w:space="0" w:color="auto"/>
            <w:bottom w:val="none" w:sz="0" w:space="0" w:color="auto"/>
            <w:right w:val="none" w:sz="0" w:space="0" w:color="auto"/>
          </w:divBdr>
          <w:divsChild>
            <w:div w:id="1720938265">
              <w:marLeft w:val="0"/>
              <w:marRight w:val="0"/>
              <w:marTop w:val="0"/>
              <w:marBottom w:val="0"/>
              <w:divBdr>
                <w:top w:val="none" w:sz="0" w:space="0" w:color="auto"/>
                <w:left w:val="none" w:sz="0" w:space="0" w:color="auto"/>
                <w:bottom w:val="none" w:sz="0" w:space="0" w:color="auto"/>
                <w:right w:val="none" w:sz="0" w:space="0" w:color="auto"/>
              </w:divBdr>
              <w:divsChild>
                <w:div w:id="305404432">
                  <w:marLeft w:val="0"/>
                  <w:marRight w:val="0"/>
                  <w:marTop w:val="0"/>
                  <w:marBottom w:val="0"/>
                  <w:divBdr>
                    <w:top w:val="none" w:sz="0" w:space="0" w:color="auto"/>
                    <w:left w:val="none" w:sz="0" w:space="0" w:color="auto"/>
                    <w:bottom w:val="none" w:sz="0" w:space="0" w:color="auto"/>
                    <w:right w:val="none" w:sz="0" w:space="0" w:color="auto"/>
                  </w:divBdr>
                  <w:divsChild>
                    <w:div w:id="978726661">
                      <w:marLeft w:val="0"/>
                      <w:marRight w:val="0"/>
                      <w:marTop w:val="0"/>
                      <w:marBottom w:val="0"/>
                      <w:divBdr>
                        <w:top w:val="none" w:sz="0" w:space="0" w:color="auto"/>
                        <w:left w:val="none" w:sz="0" w:space="0" w:color="auto"/>
                        <w:bottom w:val="none" w:sz="0" w:space="0" w:color="auto"/>
                        <w:right w:val="none" w:sz="0" w:space="0" w:color="auto"/>
                      </w:divBdr>
                    </w:div>
                    <w:div w:id="66268033">
                      <w:marLeft w:val="0"/>
                      <w:marRight w:val="0"/>
                      <w:marTop w:val="0"/>
                      <w:marBottom w:val="0"/>
                      <w:divBdr>
                        <w:top w:val="none" w:sz="0" w:space="0" w:color="auto"/>
                        <w:left w:val="none" w:sz="0" w:space="0" w:color="auto"/>
                        <w:bottom w:val="none" w:sz="0" w:space="0" w:color="auto"/>
                        <w:right w:val="none" w:sz="0" w:space="0" w:color="auto"/>
                      </w:divBdr>
                      <w:divsChild>
                        <w:div w:id="1440106470">
                          <w:marLeft w:val="0"/>
                          <w:marRight w:val="0"/>
                          <w:marTop w:val="0"/>
                          <w:marBottom w:val="0"/>
                          <w:divBdr>
                            <w:top w:val="none" w:sz="0" w:space="0" w:color="auto"/>
                            <w:left w:val="none" w:sz="0" w:space="0" w:color="auto"/>
                            <w:bottom w:val="none" w:sz="0" w:space="0" w:color="auto"/>
                            <w:right w:val="none" w:sz="0" w:space="0" w:color="auto"/>
                          </w:divBdr>
                        </w:div>
                        <w:div w:id="1837764712">
                          <w:marLeft w:val="0"/>
                          <w:marRight w:val="0"/>
                          <w:marTop w:val="0"/>
                          <w:marBottom w:val="0"/>
                          <w:divBdr>
                            <w:top w:val="none" w:sz="0" w:space="0" w:color="auto"/>
                            <w:left w:val="none" w:sz="0" w:space="0" w:color="auto"/>
                            <w:bottom w:val="none" w:sz="0" w:space="0" w:color="auto"/>
                            <w:right w:val="none" w:sz="0" w:space="0" w:color="auto"/>
                          </w:divBdr>
                          <w:divsChild>
                            <w:div w:id="1857957130">
                              <w:marLeft w:val="0"/>
                              <w:marRight w:val="0"/>
                              <w:marTop w:val="0"/>
                              <w:marBottom w:val="0"/>
                              <w:divBdr>
                                <w:top w:val="none" w:sz="0" w:space="0" w:color="auto"/>
                                <w:left w:val="none" w:sz="0" w:space="0" w:color="auto"/>
                                <w:bottom w:val="none" w:sz="0" w:space="0" w:color="auto"/>
                                <w:right w:val="none" w:sz="0" w:space="0" w:color="auto"/>
                              </w:divBdr>
                            </w:div>
                            <w:div w:id="1923638016">
                              <w:marLeft w:val="0"/>
                              <w:marRight w:val="0"/>
                              <w:marTop w:val="0"/>
                              <w:marBottom w:val="0"/>
                              <w:divBdr>
                                <w:top w:val="none" w:sz="0" w:space="0" w:color="auto"/>
                                <w:left w:val="none" w:sz="0" w:space="0" w:color="auto"/>
                                <w:bottom w:val="none" w:sz="0" w:space="0" w:color="auto"/>
                                <w:right w:val="none" w:sz="0" w:space="0" w:color="auto"/>
                              </w:divBdr>
                            </w:div>
                            <w:div w:id="992875414">
                              <w:marLeft w:val="0"/>
                              <w:marRight w:val="0"/>
                              <w:marTop w:val="0"/>
                              <w:marBottom w:val="0"/>
                              <w:divBdr>
                                <w:top w:val="none" w:sz="0" w:space="0" w:color="auto"/>
                                <w:left w:val="none" w:sz="0" w:space="0" w:color="auto"/>
                                <w:bottom w:val="none" w:sz="0" w:space="0" w:color="auto"/>
                                <w:right w:val="none" w:sz="0" w:space="0" w:color="auto"/>
                              </w:divBdr>
                              <w:divsChild>
                                <w:div w:id="1518886760">
                                  <w:marLeft w:val="0"/>
                                  <w:marRight w:val="0"/>
                                  <w:marTop w:val="0"/>
                                  <w:marBottom w:val="0"/>
                                  <w:divBdr>
                                    <w:top w:val="none" w:sz="0" w:space="0" w:color="auto"/>
                                    <w:left w:val="none" w:sz="0" w:space="0" w:color="auto"/>
                                    <w:bottom w:val="none" w:sz="0" w:space="0" w:color="auto"/>
                                    <w:right w:val="none" w:sz="0" w:space="0" w:color="auto"/>
                                  </w:divBdr>
                                  <w:divsChild>
                                    <w:div w:id="928463948">
                                      <w:marLeft w:val="0"/>
                                      <w:marRight w:val="0"/>
                                      <w:marTop w:val="0"/>
                                      <w:marBottom w:val="0"/>
                                      <w:divBdr>
                                        <w:top w:val="none" w:sz="0" w:space="0" w:color="auto"/>
                                        <w:left w:val="none" w:sz="0" w:space="0" w:color="auto"/>
                                        <w:bottom w:val="none" w:sz="0" w:space="0" w:color="auto"/>
                                        <w:right w:val="none" w:sz="0" w:space="0" w:color="auto"/>
                                      </w:divBdr>
                                      <w:divsChild>
                                        <w:div w:id="205528093">
                                          <w:marLeft w:val="0"/>
                                          <w:marRight w:val="0"/>
                                          <w:marTop w:val="0"/>
                                          <w:marBottom w:val="0"/>
                                          <w:divBdr>
                                            <w:top w:val="none" w:sz="0" w:space="0" w:color="auto"/>
                                            <w:left w:val="none" w:sz="0" w:space="0" w:color="auto"/>
                                            <w:bottom w:val="none" w:sz="0" w:space="0" w:color="auto"/>
                                            <w:right w:val="none" w:sz="0" w:space="0" w:color="auto"/>
                                          </w:divBdr>
                                        </w:div>
                                        <w:div w:id="1994332360">
                                          <w:marLeft w:val="0"/>
                                          <w:marRight w:val="0"/>
                                          <w:marTop w:val="0"/>
                                          <w:marBottom w:val="0"/>
                                          <w:divBdr>
                                            <w:top w:val="none" w:sz="0" w:space="0" w:color="auto"/>
                                            <w:left w:val="none" w:sz="0" w:space="0" w:color="auto"/>
                                            <w:bottom w:val="none" w:sz="0" w:space="0" w:color="auto"/>
                                            <w:right w:val="none" w:sz="0" w:space="0" w:color="auto"/>
                                          </w:divBdr>
                                          <w:divsChild>
                                            <w:div w:id="590702580">
                                              <w:marLeft w:val="0"/>
                                              <w:marRight w:val="0"/>
                                              <w:marTop w:val="0"/>
                                              <w:marBottom w:val="0"/>
                                              <w:divBdr>
                                                <w:top w:val="none" w:sz="0" w:space="0" w:color="auto"/>
                                                <w:left w:val="none" w:sz="0" w:space="0" w:color="auto"/>
                                                <w:bottom w:val="none" w:sz="0" w:space="0" w:color="auto"/>
                                                <w:right w:val="none" w:sz="0" w:space="0" w:color="auto"/>
                                              </w:divBdr>
                                            </w:div>
                                            <w:div w:id="841697397">
                                              <w:marLeft w:val="0"/>
                                              <w:marRight w:val="0"/>
                                              <w:marTop w:val="0"/>
                                              <w:marBottom w:val="0"/>
                                              <w:divBdr>
                                                <w:top w:val="none" w:sz="0" w:space="0" w:color="auto"/>
                                                <w:left w:val="none" w:sz="0" w:space="0" w:color="auto"/>
                                                <w:bottom w:val="none" w:sz="0" w:space="0" w:color="auto"/>
                                                <w:right w:val="none" w:sz="0" w:space="0" w:color="auto"/>
                                              </w:divBdr>
                                            </w:div>
                                            <w:div w:id="1049840036">
                                              <w:marLeft w:val="0"/>
                                              <w:marRight w:val="0"/>
                                              <w:marTop w:val="0"/>
                                              <w:marBottom w:val="0"/>
                                              <w:divBdr>
                                                <w:top w:val="none" w:sz="0" w:space="0" w:color="auto"/>
                                                <w:left w:val="none" w:sz="0" w:space="0" w:color="auto"/>
                                                <w:bottom w:val="none" w:sz="0" w:space="0" w:color="auto"/>
                                                <w:right w:val="none" w:sz="0" w:space="0" w:color="auto"/>
                                              </w:divBdr>
                                            </w:div>
                                            <w:div w:id="771048807">
                                              <w:marLeft w:val="0"/>
                                              <w:marRight w:val="0"/>
                                              <w:marTop w:val="0"/>
                                              <w:marBottom w:val="0"/>
                                              <w:divBdr>
                                                <w:top w:val="none" w:sz="0" w:space="0" w:color="auto"/>
                                                <w:left w:val="none" w:sz="0" w:space="0" w:color="auto"/>
                                                <w:bottom w:val="none" w:sz="0" w:space="0" w:color="auto"/>
                                                <w:right w:val="none" w:sz="0" w:space="0" w:color="auto"/>
                                              </w:divBdr>
                                            </w:div>
                                            <w:div w:id="1664896373">
                                              <w:marLeft w:val="0"/>
                                              <w:marRight w:val="0"/>
                                              <w:marTop w:val="0"/>
                                              <w:marBottom w:val="0"/>
                                              <w:divBdr>
                                                <w:top w:val="none" w:sz="0" w:space="0" w:color="auto"/>
                                                <w:left w:val="none" w:sz="0" w:space="0" w:color="auto"/>
                                                <w:bottom w:val="none" w:sz="0" w:space="0" w:color="auto"/>
                                                <w:right w:val="none" w:sz="0" w:space="0" w:color="auto"/>
                                              </w:divBdr>
                                              <w:divsChild>
                                                <w:div w:id="185867922">
                                                  <w:marLeft w:val="0"/>
                                                  <w:marRight w:val="0"/>
                                                  <w:marTop w:val="0"/>
                                                  <w:marBottom w:val="0"/>
                                                  <w:divBdr>
                                                    <w:top w:val="none" w:sz="0" w:space="0" w:color="auto"/>
                                                    <w:left w:val="none" w:sz="0" w:space="0" w:color="auto"/>
                                                    <w:bottom w:val="none" w:sz="0" w:space="0" w:color="auto"/>
                                                    <w:right w:val="none" w:sz="0" w:space="0" w:color="auto"/>
                                                  </w:divBdr>
                                                </w:div>
                                                <w:div w:id="1261337191">
                                                  <w:marLeft w:val="0"/>
                                                  <w:marRight w:val="0"/>
                                                  <w:marTop w:val="0"/>
                                                  <w:marBottom w:val="0"/>
                                                  <w:divBdr>
                                                    <w:top w:val="none" w:sz="0" w:space="0" w:color="auto"/>
                                                    <w:left w:val="none" w:sz="0" w:space="0" w:color="auto"/>
                                                    <w:bottom w:val="none" w:sz="0" w:space="0" w:color="auto"/>
                                                    <w:right w:val="none" w:sz="0" w:space="0" w:color="auto"/>
                                                  </w:divBdr>
                                                </w:div>
                                                <w:div w:id="1803619057">
                                                  <w:marLeft w:val="0"/>
                                                  <w:marRight w:val="0"/>
                                                  <w:marTop w:val="0"/>
                                                  <w:marBottom w:val="0"/>
                                                  <w:divBdr>
                                                    <w:top w:val="none" w:sz="0" w:space="0" w:color="auto"/>
                                                    <w:left w:val="none" w:sz="0" w:space="0" w:color="auto"/>
                                                    <w:bottom w:val="none" w:sz="0" w:space="0" w:color="auto"/>
                                                    <w:right w:val="none" w:sz="0" w:space="0" w:color="auto"/>
                                                  </w:divBdr>
                                                </w:div>
                                                <w:div w:id="1395471183">
                                                  <w:marLeft w:val="0"/>
                                                  <w:marRight w:val="0"/>
                                                  <w:marTop w:val="0"/>
                                                  <w:marBottom w:val="0"/>
                                                  <w:divBdr>
                                                    <w:top w:val="none" w:sz="0" w:space="0" w:color="auto"/>
                                                    <w:left w:val="none" w:sz="0" w:space="0" w:color="auto"/>
                                                    <w:bottom w:val="none" w:sz="0" w:space="0" w:color="auto"/>
                                                    <w:right w:val="none" w:sz="0" w:space="0" w:color="auto"/>
                                                  </w:divBdr>
                                                </w:div>
                                                <w:div w:id="1825969157">
                                                  <w:marLeft w:val="0"/>
                                                  <w:marRight w:val="0"/>
                                                  <w:marTop w:val="0"/>
                                                  <w:marBottom w:val="0"/>
                                                  <w:divBdr>
                                                    <w:top w:val="none" w:sz="0" w:space="0" w:color="auto"/>
                                                    <w:left w:val="none" w:sz="0" w:space="0" w:color="auto"/>
                                                    <w:bottom w:val="none" w:sz="0" w:space="0" w:color="auto"/>
                                                    <w:right w:val="none" w:sz="0" w:space="0" w:color="auto"/>
                                                  </w:divBdr>
                                                </w:div>
                                                <w:div w:id="488132144">
                                                  <w:marLeft w:val="0"/>
                                                  <w:marRight w:val="0"/>
                                                  <w:marTop w:val="0"/>
                                                  <w:marBottom w:val="0"/>
                                                  <w:divBdr>
                                                    <w:top w:val="none" w:sz="0" w:space="0" w:color="auto"/>
                                                    <w:left w:val="none" w:sz="0" w:space="0" w:color="auto"/>
                                                    <w:bottom w:val="none" w:sz="0" w:space="0" w:color="auto"/>
                                                    <w:right w:val="none" w:sz="0" w:space="0" w:color="auto"/>
                                                  </w:divBdr>
                                                </w:div>
                                                <w:div w:id="534271286">
                                                  <w:marLeft w:val="0"/>
                                                  <w:marRight w:val="0"/>
                                                  <w:marTop w:val="0"/>
                                                  <w:marBottom w:val="0"/>
                                                  <w:divBdr>
                                                    <w:top w:val="none" w:sz="0" w:space="0" w:color="auto"/>
                                                    <w:left w:val="none" w:sz="0" w:space="0" w:color="auto"/>
                                                    <w:bottom w:val="none" w:sz="0" w:space="0" w:color="auto"/>
                                                    <w:right w:val="none" w:sz="0" w:space="0" w:color="auto"/>
                                                  </w:divBdr>
                                                </w:div>
                                                <w:div w:id="491338858">
                                                  <w:marLeft w:val="0"/>
                                                  <w:marRight w:val="0"/>
                                                  <w:marTop w:val="0"/>
                                                  <w:marBottom w:val="0"/>
                                                  <w:divBdr>
                                                    <w:top w:val="none" w:sz="0" w:space="0" w:color="auto"/>
                                                    <w:left w:val="none" w:sz="0" w:space="0" w:color="auto"/>
                                                    <w:bottom w:val="none" w:sz="0" w:space="0" w:color="auto"/>
                                                    <w:right w:val="none" w:sz="0" w:space="0" w:color="auto"/>
                                                  </w:divBdr>
                                                </w:div>
                                                <w:div w:id="1504203085">
                                                  <w:marLeft w:val="0"/>
                                                  <w:marRight w:val="0"/>
                                                  <w:marTop w:val="0"/>
                                                  <w:marBottom w:val="0"/>
                                                  <w:divBdr>
                                                    <w:top w:val="none" w:sz="0" w:space="0" w:color="auto"/>
                                                    <w:left w:val="none" w:sz="0" w:space="0" w:color="auto"/>
                                                    <w:bottom w:val="none" w:sz="0" w:space="0" w:color="auto"/>
                                                    <w:right w:val="none" w:sz="0" w:space="0" w:color="auto"/>
                                                  </w:divBdr>
                                                </w:div>
                                                <w:div w:id="422606585">
                                                  <w:marLeft w:val="0"/>
                                                  <w:marRight w:val="0"/>
                                                  <w:marTop w:val="0"/>
                                                  <w:marBottom w:val="0"/>
                                                  <w:divBdr>
                                                    <w:top w:val="none" w:sz="0" w:space="0" w:color="auto"/>
                                                    <w:left w:val="none" w:sz="0" w:space="0" w:color="auto"/>
                                                    <w:bottom w:val="none" w:sz="0" w:space="0" w:color="auto"/>
                                                    <w:right w:val="none" w:sz="0" w:space="0" w:color="auto"/>
                                                  </w:divBdr>
                                                </w:div>
                                              </w:divsChild>
                                            </w:div>
                                            <w:div w:id="2771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381225">
      <w:bodyDiv w:val="1"/>
      <w:marLeft w:val="0"/>
      <w:marRight w:val="0"/>
      <w:marTop w:val="0"/>
      <w:marBottom w:val="0"/>
      <w:divBdr>
        <w:top w:val="none" w:sz="0" w:space="0" w:color="auto"/>
        <w:left w:val="none" w:sz="0" w:space="0" w:color="auto"/>
        <w:bottom w:val="none" w:sz="0" w:space="0" w:color="auto"/>
        <w:right w:val="none" w:sz="0" w:space="0" w:color="auto"/>
      </w:divBdr>
      <w:divsChild>
        <w:div w:id="1254775958">
          <w:marLeft w:val="0"/>
          <w:marRight w:val="0"/>
          <w:marTop w:val="0"/>
          <w:marBottom w:val="0"/>
          <w:divBdr>
            <w:top w:val="none" w:sz="0" w:space="0" w:color="auto"/>
            <w:left w:val="none" w:sz="0" w:space="0" w:color="auto"/>
            <w:bottom w:val="none" w:sz="0" w:space="0" w:color="auto"/>
            <w:right w:val="none" w:sz="0" w:space="0" w:color="auto"/>
          </w:divBdr>
          <w:divsChild>
            <w:div w:id="1330517856">
              <w:marLeft w:val="0"/>
              <w:marRight w:val="0"/>
              <w:marTop w:val="0"/>
              <w:marBottom w:val="0"/>
              <w:divBdr>
                <w:top w:val="none" w:sz="0" w:space="0" w:color="auto"/>
                <w:left w:val="none" w:sz="0" w:space="0" w:color="auto"/>
                <w:bottom w:val="none" w:sz="0" w:space="0" w:color="auto"/>
                <w:right w:val="none" w:sz="0" w:space="0" w:color="auto"/>
              </w:divBdr>
              <w:divsChild>
                <w:div w:id="2108115084">
                  <w:marLeft w:val="0"/>
                  <w:marRight w:val="0"/>
                  <w:marTop w:val="0"/>
                  <w:marBottom w:val="0"/>
                  <w:divBdr>
                    <w:top w:val="none" w:sz="0" w:space="0" w:color="auto"/>
                    <w:left w:val="none" w:sz="0" w:space="0" w:color="auto"/>
                    <w:bottom w:val="none" w:sz="0" w:space="0" w:color="auto"/>
                    <w:right w:val="none" w:sz="0" w:space="0" w:color="auto"/>
                  </w:divBdr>
                  <w:divsChild>
                    <w:div w:id="888956878">
                      <w:marLeft w:val="0"/>
                      <w:marRight w:val="0"/>
                      <w:marTop w:val="0"/>
                      <w:marBottom w:val="0"/>
                      <w:divBdr>
                        <w:top w:val="none" w:sz="0" w:space="0" w:color="auto"/>
                        <w:left w:val="none" w:sz="0" w:space="0" w:color="auto"/>
                        <w:bottom w:val="none" w:sz="0" w:space="0" w:color="auto"/>
                        <w:right w:val="none" w:sz="0" w:space="0" w:color="auto"/>
                      </w:divBdr>
                    </w:div>
                    <w:div w:id="1497964042">
                      <w:marLeft w:val="0"/>
                      <w:marRight w:val="0"/>
                      <w:marTop w:val="0"/>
                      <w:marBottom w:val="0"/>
                      <w:divBdr>
                        <w:top w:val="none" w:sz="0" w:space="0" w:color="auto"/>
                        <w:left w:val="none" w:sz="0" w:space="0" w:color="auto"/>
                        <w:bottom w:val="none" w:sz="0" w:space="0" w:color="auto"/>
                        <w:right w:val="none" w:sz="0" w:space="0" w:color="auto"/>
                      </w:divBdr>
                      <w:divsChild>
                        <w:div w:id="1734809542">
                          <w:marLeft w:val="0"/>
                          <w:marRight w:val="0"/>
                          <w:marTop w:val="0"/>
                          <w:marBottom w:val="0"/>
                          <w:divBdr>
                            <w:top w:val="none" w:sz="0" w:space="0" w:color="auto"/>
                            <w:left w:val="none" w:sz="0" w:space="0" w:color="auto"/>
                            <w:bottom w:val="none" w:sz="0" w:space="0" w:color="auto"/>
                            <w:right w:val="none" w:sz="0" w:space="0" w:color="auto"/>
                          </w:divBdr>
                        </w:div>
                        <w:div w:id="347102342">
                          <w:marLeft w:val="0"/>
                          <w:marRight w:val="0"/>
                          <w:marTop w:val="0"/>
                          <w:marBottom w:val="0"/>
                          <w:divBdr>
                            <w:top w:val="none" w:sz="0" w:space="0" w:color="auto"/>
                            <w:left w:val="none" w:sz="0" w:space="0" w:color="auto"/>
                            <w:bottom w:val="none" w:sz="0" w:space="0" w:color="auto"/>
                            <w:right w:val="none" w:sz="0" w:space="0" w:color="auto"/>
                          </w:divBdr>
                        </w:div>
                        <w:div w:id="929240807">
                          <w:marLeft w:val="0"/>
                          <w:marRight w:val="0"/>
                          <w:marTop w:val="0"/>
                          <w:marBottom w:val="0"/>
                          <w:divBdr>
                            <w:top w:val="none" w:sz="0" w:space="0" w:color="auto"/>
                            <w:left w:val="none" w:sz="0" w:space="0" w:color="auto"/>
                            <w:bottom w:val="none" w:sz="0" w:space="0" w:color="auto"/>
                            <w:right w:val="none" w:sz="0" w:space="0" w:color="auto"/>
                          </w:divBdr>
                        </w:div>
                        <w:div w:id="1873953038">
                          <w:marLeft w:val="0"/>
                          <w:marRight w:val="0"/>
                          <w:marTop w:val="0"/>
                          <w:marBottom w:val="0"/>
                          <w:divBdr>
                            <w:top w:val="none" w:sz="0" w:space="0" w:color="auto"/>
                            <w:left w:val="none" w:sz="0" w:space="0" w:color="auto"/>
                            <w:bottom w:val="none" w:sz="0" w:space="0" w:color="auto"/>
                            <w:right w:val="none" w:sz="0" w:space="0" w:color="auto"/>
                          </w:divBdr>
                          <w:divsChild>
                            <w:div w:id="15848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150804">
      <w:bodyDiv w:val="1"/>
      <w:marLeft w:val="0"/>
      <w:marRight w:val="0"/>
      <w:marTop w:val="0"/>
      <w:marBottom w:val="0"/>
      <w:divBdr>
        <w:top w:val="none" w:sz="0" w:space="0" w:color="auto"/>
        <w:left w:val="none" w:sz="0" w:space="0" w:color="auto"/>
        <w:bottom w:val="none" w:sz="0" w:space="0" w:color="auto"/>
        <w:right w:val="none" w:sz="0" w:space="0" w:color="auto"/>
      </w:divBdr>
      <w:divsChild>
        <w:div w:id="1978874141">
          <w:marLeft w:val="0"/>
          <w:marRight w:val="0"/>
          <w:marTop w:val="0"/>
          <w:marBottom w:val="0"/>
          <w:divBdr>
            <w:top w:val="single" w:sz="2" w:space="0" w:color="CCCCCC"/>
            <w:left w:val="single" w:sz="2" w:space="0" w:color="CCCCCC"/>
            <w:bottom w:val="single" w:sz="2" w:space="0" w:color="CCCCCC"/>
            <w:right w:val="single" w:sz="2" w:space="0" w:color="CCCCCC"/>
          </w:divBdr>
          <w:divsChild>
            <w:div w:id="1059324991">
              <w:marLeft w:val="0"/>
              <w:marRight w:val="0"/>
              <w:marTop w:val="0"/>
              <w:marBottom w:val="0"/>
              <w:divBdr>
                <w:top w:val="none" w:sz="0" w:space="0" w:color="auto"/>
                <w:left w:val="none" w:sz="0" w:space="0" w:color="auto"/>
                <w:bottom w:val="none" w:sz="0" w:space="0" w:color="auto"/>
                <w:right w:val="none" w:sz="0" w:space="0" w:color="auto"/>
              </w:divBdr>
              <w:divsChild>
                <w:div w:id="433018054">
                  <w:marLeft w:val="0"/>
                  <w:marRight w:val="0"/>
                  <w:marTop w:val="0"/>
                  <w:marBottom w:val="0"/>
                  <w:divBdr>
                    <w:top w:val="none" w:sz="0" w:space="0" w:color="auto"/>
                    <w:left w:val="none" w:sz="0" w:space="0" w:color="auto"/>
                    <w:bottom w:val="none" w:sz="0" w:space="0" w:color="auto"/>
                    <w:right w:val="none" w:sz="0" w:space="0" w:color="auto"/>
                  </w:divBdr>
                  <w:divsChild>
                    <w:div w:id="1678194219">
                      <w:marLeft w:val="0"/>
                      <w:marRight w:val="0"/>
                      <w:marTop w:val="0"/>
                      <w:marBottom w:val="0"/>
                      <w:divBdr>
                        <w:top w:val="none" w:sz="0" w:space="0" w:color="auto"/>
                        <w:left w:val="none" w:sz="0" w:space="0" w:color="auto"/>
                        <w:bottom w:val="none" w:sz="0" w:space="0" w:color="auto"/>
                        <w:right w:val="none" w:sz="0" w:space="0" w:color="auto"/>
                      </w:divBdr>
                      <w:divsChild>
                        <w:div w:id="781000418">
                          <w:marLeft w:val="3120"/>
                          <w:marRight w:val="0"/>
                          <w:marTop w:val="0"/>
                          <w:marBottom w:val="0"/>
                          <w:divBdr>
                            <w:top w:val="none" w:sz="0" w:space="0" w:color="auto"/>
                            <w:left w:val="none" w:sz="0" w:space="0" w:color="auto"/>
                            <w:bottom w:val="none" w:sz="0" w:space="0" w:color="auto"/>
                            <w:right w:val="none" w:sz="0" w:space="0" w:color="auto"/>
                          </w:divBdr>
                          <w:divsChild>
                            <w:div w:id="2071492361">
                              <w:marLeft w:val="0"/>
                              <w:marRight w:val="0"/>
                              <w:marTop w:val="0"/>
                              <w:marBottom w:val="0"/>
                              <w:divBdr>
                                <w:top w:val="none" w:sz="0" w:space="0" w:color="auto"/>
                                <w:left w:val="none" w:sz="0" w:space="0" w:color="auto"/>
                                <w:bottom w:val="none" w:sz="0" w:space="0" w:color="auto"/>
                                <w:right w:val="none" w:sz="0" w:space="0" w:color="auto"/>
                              </w:divBdr>
                              <w:divsChild>
                                <w:div w:id="1070467679">
                                  <w:marLeft w:val="300"/>
                                  <w:marRight w:val="300"/>
                                  <w:marTop w:val="0"/>
                                  <w:marBottom w:val="0"/>
                                  <w:divBdr>
                                    <w:top w:val="none" w:sz="0" w:space="0" w:color="auto"/>
                                    <w:left w:val="none" w:sz="0" w:space="0" w:color="auto"/>
                                    <w:bottom w:val="none" w:sz="0" w:space="0" w:color="auto"/>
                                    <w:right w:val="none" w:sz="0" w:space="0" w:color="auto"/>
                                  </w:divBdr>
                                  <w:divsChild>
                                    <w:div w:id="1121849650">
                                      <w:marLeft w:val="0"/>
                                      <w:marRight w:val="0"/>
                                      <w:marTop w:val="0"/>
                                      <w:marBottom w:val="0"/>
                                      <w:divBdr>
                                        <w:top w:val="none" w:sz="0" w:space="0" w:color="auto"/>
                                        <w:left w:val="none" w:sz="0" w:space="0" w:color="auto"/>
                                        <w:bottom w:val="none" w:sz="0" w:space="0" w:color="auto"/>
                                        <w:right w:val="none" w:sz="0" w:space="0" w:color="auto"/>
                                      </w:divBdr>
                                      <w:divsChild>
                                        <w:div w:id="1497962693">
                                          <w:marLeft w:val="0"/>
                                          <w:marRight w:val="0"/>
                                          <w:marTop w:val="0"/>
                                          <w:marBottom w:val="240"/>
                                          <w:divBdr>
                                            <w:top w:val="single" w:sz="6" w:space="0" w:color="CCCCCC"/>
                                            <w:left w:val="single" w:sz="6" w:space="0" w:color="CCCCCC"/>
                                            <w:bottom w:val="single" w:sz="6" w:space="0" w:color="CCCCCC"/>
                                            <w:right w:val="single" w:sz="6" w:space="0" w:color="CCCCCC"/>
                                          </w:divBdr>
                                          <w:divsChild>
                                            <w:div w:id="209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48021">
      <w:bodyDiv w:val="1"/>
      <w:marLeft w:val="0"/>
      <w:marRight w:val="0"/>
      <w:marTop w:val="0"/>
      <w:marBottom w:val="0"/>
      <w:divBdr>
        <w:top w:val="none" w:sz="0" w:space="0" w:color="auto"/>
        <w:left w:val="none" w:sz="0" w:space="0" w:color="auto"/>
        <w:bottom w:val="none" w:sz="0" w:space="0" w:color="auto"/>
        <w:right w:val="none" w:sz="0" w:space="0" w:color="auto"/>
      </w:divBdr>
    </w:div>
    <w:div w:id="452791169">
      <w:bodyDiv w:val="1"/>
      <w:marLeft w:val="0"/>
      <w:marRight w:val="0"/>
      <w:marTop w:val="0"/>
      <w:marBottom w:val="0"/>
      <w:divBdr>
        <w:top w:val="none" w:sz="0" w:space="0" w:color="auto"/>
        <w:left w:val="none" w:sz="0" w:space="0" w:color="auto"/>
        <w:bottom w:val="none" w:sz="0" w:space="0" w:color="auto"/>
        <w:right w:val="none" w:sz="0" w:space="0" w:color="auto"/>
      </w:divBdr>
    </w:div>
    <w:div w:id="458768076">
      <w:bodyDiv w:val="1"/>
      <w:marLeft w:val="0"/>
      <w:marRight w:val="0"/>
      <w:marTop w:val="0"/>
      <w:marBottom w:val="0"/>
      <w:divBdr>
        <w:top w:val="none" w:sz="0" w:space="0" w:color="auto"/>
        <w:left w:val="none" w:sz="0" w:space="0" w:color="auto"/>
        <w:bottom w:val="none" w:sz="0" w:space="0" w:color="auto"/>
        <w:right w:val="none" w:sz="0" w:space="0" w:color="auto"/>
      </w:divBdr>
      <w:divsChild>
        <w:div w:id="1113792171">
          <w:marLeft w:val="0"/>
          <w:marRight w:val="0"/>
          <w:marTop w:val="0"/>
          <w:marBottom w:val="0"/>
          <w:divBdr>
            <w:top w:val="none" w:sz="0" w:space="0" w:color="auto"/>
            <w:left w:val="none" w:sz="0" w:space="0" w:color="auto"/>
            <w:bottom w:val="none" w:sz="0" w:space="0" w:color="auto"/>
            <w:right w:val="none" w:sz="0" w:space="0" w:color="auto"/>
          </w:divBdr>
          <w:divsChild>
            <w:div w:id="1396048130">
              <w:marLeft w:val="0"/>
              <w:marRight w:val="0"/>
              <w:marTop w:val="0"/>
              <w:marBottom w:val="0"/>
              <w:divBdr>
                <w:top w:val="none" w:sz="0" w:space="0" w:color="auto"/>
                <w:left w:val="none" w:sz="0" w:space="0" w:color="auto"/>
                <w:bottom w:val="none" w:sz="0" w:space="0" w:color="auto"/>
                <w:right w:val="none" w:sz="0" w:space="0" w:color="auto"/>
              </w:divBdr>
              <w:divsChild>
                <w:div w:id="909652083">
                  <w:marLeft w:val="0"/>
                  <w:marRight w:val="0"/>
                  <w:marTop w:val="0"/>
                  <w:marBottom w:val="0"/>
                  <w:divBdr>
                    <w:top w:val="none" w:sz="0" w:space="0" w:color="auto"/>
                    <w:left w:val="none" w:sz="0" w:space="0" w:color="auto"/>
                    <w:bottom w:val="none" w:sz="0" w:space="0" w:color="auto"/>
                    <w:right w:val="none" w:sz="0" w:space="0" w:color="auto"/>
                  </w:divBdr>
                  <w:divsChild>
                    <w:div w:id="121191526">
                      <w:marLeft w:val="0"/>
                      <w:marRight w:val="0"/>
                      <w:marTop w:val="0"/>
                      <w:marBottom w:val="0"/>
                      <w:divBdr>
                        <w:top w:val="none" w:sz="0" w:space="0" w:color="auto"/>
                        <w:left w:val="none" w:sz="0" w:space="0" w:color="auto"/>
                        <w:bottom w:val="none" w:sz="0" w:space="0" w:color="auto"/>
                        <w:right w:val="none" w:sz="0" w:space="0" w:color="auto"/>
                      </w:divBdr>
                      <w:divsChild>
                        <w:div w:id="1960986456">
                          <w:marLeft w:val="0"/>
                          <w:marRight w:val="0"/>
                          <w:marTop w:val="0"/>
                          <w:marBottom w:val="0"/>
                          <w:divBdr>
                            <w:top w:val="none" w:sz="0" w:space="0" w:color="auto"/>
                            <w:left w:val="none" w:sz="0" w:space="0" w:color="auto"/>
                            <w:bottom w:val="none" w:sz="0" w:space="0" w:color="auto"/>
                            <w:right w:val="none" w:sz="0" w:space="0" w:color="auto"/>
                          </w:divBdr>
                          <w:divsChild>
                            <w:div w:id="749042142">
                              <w:marLeft w:val="0"/>
                              <w:marRight w:val="0"/>
                              <w:marTop w:val="0"/>
                              <w:marBottom w:val="0"/>
                              <w:divBdr>
                                <w:top w:val="none" w:sz="0" w:space="0" w:color="auto"/>
                                <w:left w:val="none" w:sz="0" w:space="0" w:color="auto"/>
                                <w:bottom w:val="none" w:sz="0" w:space="0" w:color="auto"/>
                                <w:right w:val="none" w:sz="0" w:space="0" w:color="auto"/>
                              </w:divBdr>
                              <w:divsChild>
                                <w:div w:id="803693079">
                                  <w:marLeft w:val="0"/>
                                  <w:marRight w:val="0"/>
                                  <w:marTop w:val="0"/>
                                  <w:marBottom w:val="0"/>
                                  <w:divBdr>
                                    <w:top w:val="none" w:sz="0" w:space="0" w:color="auto"/>
                                    <w:left w:val="none" w:sz="0" w:space="0" w:color="auto"/>
                                    <w:bottom w:val="none" w:sz="0" w:space="0" w:color="auto"/>
                                    <w:right w:val="none" w:sz="0" w:space="0" w:color="auto"/>
                                  </w:divBdr>
                                  <w:divsChild>
                                    <w:div w:id="141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818763">
      <w:bodyDiv w:val="1"/>
      <w:marLeft w:val="0"/>
      <w:marRight w:val="0"/>
      <w:marTop w:val="0"/>
      <w:marBottom w:val="0"/>
      <w:divBdr>
        <w:top w:val="none" w:sz="0" w:space="0" w:color="auto"/>
        <w:left w:val="none" w:sz="0" w:space="0" w:color="auto"/>
        <w:bottom w:val="none" w:sz="0" w:space="0" w:color="auto"/>
        <w:right w:val="none" w:sz="0" w:space="0" w:color="auto"/>
      </w:divBdr>
      <w:divsChild>
        <w:div w:id="1661303679">
          <w:marLeft w:val="0"/>
          <w:marRight w:val="0"/>
          <w:marTop w:val="0"/>
          <w:marBottom w:val="0"/>
          <w:divBdr>
            <w:top w:val="none" w:sz="0" w:space="0" w:color="auto"/>
            <w:left w:val="none" w:sz="0" w:space="0" w:color="auto"/>
            <w:bottom w:val="none" w:sz="0" w:space="0" w:color="auto"/>
            <w:right w:val="none" w:sz="0" w:space="0" w:color="auto"/>
          </w:divBdr>
          <w:divsChild>
            <w:div w:id="1517498495">
              <w:marLeft w:val="0"/>
              <w:marRight w:val="0"/>
              <w:marTop w:val="0"/>
              <w:marBottom w:val="0"/>
              <w:divBdr>
                <w:top w:val="none" w:sz="0" w:space="0" w:color="auto"/>
                <w:left w:val="none" w:sz="0" w:space="0" w:color="auto"/>
                <w:bottom w:val="none" w:sz="0" w:space="0" w:color="auto"/>
                <w:right w:val="none" w:sz="0" w:space="0" w:color="auto"/>
              </w:divBdr>
            </w:div>
            <w:div w:id="100539621">
              <w:marLeft w:val="0"/>
              <w:marRight w:val="0"/>
              <w:marTop w:val="0"/>
              <w:marBottom w:val="0"/>
              <w:divBdr>
                <w:top w:val="none" w:sz="0" w:space="0" w:color="auto"/>
                <w:left w:val="none" w:sz="0" w:space="0" w:color="auto"/>
                <w:bottom w:val="none" w:sz="0" w:space="0" w:color="auto"/>
                <w:right w:val="none" w:sz="0" w:space="0" w:color="auto"/>
              </w:divBdr>
            </w:div>
            <w:div w:id="284236424">
              <w:marLeft w:val="0"/>
              <w:marRight w:val="0"/>
              <w:marTop w:val="0"/>
              <w:marBottom w:val="0"/>
              <w:divBdr>
                <w:top w:val="none" w:sz="0" w:space="0" w:color="auto"/>
                <w:left w:val="none" w:sz="0" w:space="0" w:color="auto"/>
                <w:bottom w:val="none" w:sz="0" w:space="0" w:color="auto"/>
                <w:right w:val="none" w:sz="0" w:space="0" w:color="auto"/>
              </w:divBdr>
            </w:div>
            <w:div w:id="1654528550">
              <w:marLeft w:val="0"/>
              <w:marRight w:val="0"/>
              <w:marTop w:val="0"/>
              <w:marBottom w:val="0"/>
              <w:divBdr>
                <w:top w:val="none" w:sz="0" w:space="0" w:color="auto"/>
                <w:left w:val="none" w:sz="0" w:space="0" w:color="auto"/>
                <w:bottom w:val="none" w:sz="0" w:space="0" w:color="auto"/>
                <w:right w:val="none" w:sz="0" w:space="0" w:color="auto"/>
              </w:divBdr>
            </w:div>
            <w:div w:id="635380473">
              <w:marLeft w:val="0"/>
              <w:marRight w:val="0"/>
              <w:marTop w:val="0"/>
              <w:marBottom w:val="0"/>
              <w:divBdr>
                <w:top w:val="none" w:sz="0" w:space="0" w:color="auto"/>
                <w:left w:val="none" w:sz="0" w:space="0" w:color="auto"/>
                <w:bottom w:val="none" w:sz="0" w:space="0" w:color="auto"/>
                <w:right w:val="none" w:sz="0" w:space="0" w:color="auto"/>
              </w:divBdr>
            </w:div>
            <w:div w:id="1533108945">
              <w:marLeft w:val="0"/>
              <w:marRight w:val="0"/>
              <w:marTop w:val="0"/>
              <w:marBottom w:val="0"/>
              <w:divBdr>
                <w:top w:val="none" w:sz="0" w:space="0" w:color="auto"/>
                <w:left w:val="none" w:sz="0" w:space="0" w:color="auto"/>
                <w:bottom w:val="none" w:sz="0" w:space="0" w:color="auto"/>
                <w:right w:val="none" w:sz="0" w:space="0" w:color="auto"/>
              </w:divBdr>
              <w:divsChild>
                <w:div w:id="910887379">
                  <w:marLeft w:val="0"/>
                  <w:marRight w:val="0"/>
                  <w:marTop w:val="0"/>
                  <w:marBottom w:val="0"/>
                  <w:divBdr>
                    <w:top w:val="none" w:sz="0" w:space="0" w:color="auto"/>
                    <w:left w:val="none" w:sz="0" w:space="0" w:color="auto"/>
                    <w:bottom w:val="none" w:sz="0" w:space="0" w:color="auto"/>
                    <w:right w:val="none" w:sz="0" w:space="0" w:color="auto"/>
                  </w:divBdr>
                </w:div>
                <w:div w:id="1955792741">
                  <w:marLeft w:val="0"/>
                  <w:marRight w:val="0"/>
                  <w:marTop w:val="0"/>
                  <w:marBottom w:val="0"/>
                  <w:divBdr>
                    <w:top w:val="none" w:sz="0" w:space="0" w:color="auto"/>
                    <w:left w:val="none" w:sz="0" w:space="0" w:color="auto"/>
                    <w:bottom w:val="none" w:sz="0" w:space="0" w:color="auto"/>
                    <w:right w:val="none" w:sz="0" w:space="0" w:color="auto"/>
                  </w:divBdr>
                </w:div>
                <w:div w:id="703601598">
                  <w:marLeft w:val="0"/>
                  <w:marRight w:val="0"/>
                  <w:marTop w:val="0"/>
                  <w:marBottom w:val="0"/>
                  <w:divBdr>
                    <w:top w:val="none" w:sz="0" w:space="0" w:color="auto"/>
                    <w:left w:val="none" w:sz="0" w:space="0" w:color="auto"/>
                    <w:bottom w:val="none" w:sz="0" w:space="0" w:color="auto"/>
                    <w:right w:val="none" w:sz="0" w:space="0" w:color="auto"/>
                  </w:divBdr>
                </w:div>
                <w:div w:id="1610359509">
                  <w:marLeft w:val="0"/>
                  <w:marRight w:val="0"/>
                  <w:marTop w:val="0"/>
                  <w:marBottom w:val="0"/>
                  <w:divBdr>
                    <w:top w:val="none" w:sz="0" w:space="0" w:color="auto"/>
                    <w:left w:val="none" w:sz="0" w:space="0" w:color="auto"/>
                    <w:bottom w:val="none" w:sz="0" w:space="0" w:color="auto"/>
                    <w:right w:val="none" w:sz="0" w:space="0" w:color="auto"/>
                  </w:divBdr>
                </w:div>
                <w:div w:id="1257523811">
                  <w:marLeft w:val="0"/>
                  <w:marRight w:val="0"/>
                  <w:marTop w:val="0"/>
                  <w:marBottom w:val="0"/>
                  <w:divBdr>
                    <w:top w:val="none" w:sz="0" w:space="0" w:color="auto"/>
                    <w:left w:val="none" w:sz="0" w:space="0" w:color="auto"/>
                    <w:bottom w:val="none" w:sz="0" w:space="0" w:color="auto"/>
                    <w:right w:val="none" w:sz="0" w:space="0" w:color="auto"/>
                  </w:divBdr>
                </w:div>
                <w:div w:id="1170363483">
                  <w:marLeft w:val="0"/>
                  <w:marRight w:val="0"/>
                  <w:marTop w:val="0"/>
                  <w:marBottom w:val="0"/>
                  <w:divBdr>
                    <w:top w:val="none" w:sz="0" w:space="0" w:color="auto"/>
                    <w:left w:val="none" w:sz="0" w:space="0" w:color="auto"/>
                    <w:bottom w:val="none" w:sz="0" w:space="0" w:color="auto"/>
                    <w:right w:val="none" w:sz="0" w:space="0" w:color="auto"/>
                  </w:divBdr>
                </w:div>
              </w:divsChild>
            </w:div>
            <w:div w:id="606693052">
              <w:marLeft w:val="0"/>
              <w:marRight w:val="0"/>
              <w:marTop w:val="0"/>
              <w:marBottom w:val="0"/>
              <w:divBdr>
                <w:top w:val="none" w:sz="0" w:space="0" w:color="auto"/>
                <w:left w:val="none" w:sz="0" w:space="0" w:color="auto"/>
                <w:bottom w:val="none" w:sz="0" w:space="0" w:color="auto"/>
                <w:right w:val="none" w:sz="0" w:space="0" w:color="auto"/>
              </w:divBdr>
            </w:div>
          </w:divsChild>
        </w:div>
        <w:div w:id="1382905321">
          <w:marLeft w:val="0"/>
          <w:marRight w:val="0"/>
          <w:marTop w:val="0"/>
          <w:marBottom w:val="0"/>
          <w:divBdr>
            <w:top w:val="none" w:sz="0" w:space="0" w:color="auto"/>
            <w:left w:val="none" w:sz="0" w:space="0" w:color="auto"/>
            <w:bottom w:val="none" w:sz="0" w:space="0" w:color="auto"/>
            <w:right w:val="none" w:sz="0" w:space="0" w:color="auto"/>
          </w:divBdr>
        </w:div>
      </w:divsChild>
    </w:div>
    <w:div w:id="586232850">
      <w:bodyDiv w:val="1"/>
      <w:marLeft w:val="0"/>
      <w:marRight w:val="0"/>
      <w:marTop w:val="0"/>
      <w:marBottom w:val="0"/>
      <w:divBdr>
        <w:top w:val="none" w:sz="0" w:space="0" w:color="auto"/>
        <w:left w:val="none" w:sz="0" w:space="0" w:color="auto"/>
        <w:bottom w:val="none" w:sz="0" w:space="0" w:color="auto"/>
        <w:right w:val="none" w:sz="0" w:space="0" w:color="auto"/>
      </w:divBdr>
      <w:divsChild>
        <w:div w:id="1800949950">
          <w:marLeft w:val="0"/>
          <w:marRight w:val="0"/>
          <w:marTop w:val="0"/>
          <w:marBottom w:val="0"/>
          <w:divBdr>
            <w:top w:val="none" w:sz="0" w:space="0" w:color="auto"/>
            <w:left w:val="none" w:sz="0" w:space="0" w:color="auto"/>
            <w:bottom w:val="none" w:sz="0" w:space="0" w:color="auto"/>
            <w:right w:val="none" w:sz="0" w:space="0" w:color="auto"/>
          </w:divBdr>
          <w:divsChild>
            <w:div w:id="2036497553">
              <w:marLeft w:val="0"/>
              <w:marRight w:val="0"/>
              <w:marTop w:val="0"/>
              <w:marBottom w:val="240"/>
              <w:divBdr>
                <w:top w:val="none" w:sz="0" w:space="0" w:color="auto"/>
                <w:left w:val="none" w:sz="0" w:space="0" w:color="auto"/>
                <w:bottom w:val="none" w:sz="0" w:space="0" w:color="auto"/>
                <w:right w:val="none" w:sz="0" w:space="0" w:color="auto"/>
              </w:divBdr>
              <w:divsChild>
                <w:div w:id="5035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65838">
      <w:bodyDiv w:val="1"/>
      <w:marLeft w:val="0"/>
      <w:marRight w:val="0"/>
      <w:marTop w:val="0"/>
      <w:marBottom w:val="0"/>
      <w:divBdr>
        <w:top w:val="none" w:sz="0" w:space="0" w:color="auto"/>
        <w:left w:val="none" w:sz="0" w:space="0" w:color="auto"/>
        <w:bottom w:val="none" w:sz="0" w:space="0" w:color="auto"/>
        <w:right w:val="none" w:sz="0" w:space="0" w:color="auto"/>
      </w:divBdr>
      <w:divsChild>
        <w:div w:id="1788892317">
          <w:marLeft w:val="0"/>
          <w:marRight w:val="0"/>
          <w:marTop w:val="0"/>
          <w:marBottom w:val="0"/>
          <w:divBdr>
            <w:top w:val="none" w:sz="0" w:space="0" w:color="auto"/>
            <w:left w:val="none" w:sz="0" w:space="0" w:color="auto"/>
            <w:bottom w:val="none" w:sz="0" w:space="0" w:color="auto"/>
            <w:right w:val="none" w:sz="0" w:space="0" w:color="auto"/>
          </w:divBdr>
        </w:div>
        <w:div w:id="1748721548">
          <w:marLeft w:val="0"/>
          <w:marRight w:val="0"/>
          <w:marTop w:val="0"/>
          <w:marBottom w:val="0"/>
          <w:divBdr>
            <w:top w:val="none" w:sz="0" w:space="0" w:color="auto"/>
            <w:left w:val="none" w:sz="0" w:space="0" w:color="auto"/>
            <w:bottom w:val="none" w:sz="0" w:space="0" w:color="auto"/>
            <w:right w:val="none" w:sz="0" w:space="0" w:color="auto"/>
          </w:divBdr>
          <w:divsChild>
            <w:div w:id="714546631">
              <w:marLeft w:val="600"/>
              <w:marRight w:val="0"/>
              <w:marTop w:val="0"/>
              <w:marBottom w:val="0"/>
              <w:divBdr>
                <w:top w:val="none" w:sz="0" w:space="0" w:color="auto"/>
                <w:left w:val="none" w:sz="0" w:space="0" w:color="auto"/>
                <w:bottom w:val="none" w:sz="0" w:space="0" w:color="auto"/>
                <w:right w:val="none" w:sz="0" w:space="0" w:color="auto"/>
              </w:divBdr>
            </w:div>
            <w:div w:id="2053846412">
              <w:marLeft w:val="0"/>
              <w:marRight w:val="0"/>
              <w:marTop w:val="0"/>
              <w:marBottom w:val="0"/>
              <w:divBdr>
                <w:top w:val="none" w:sz="0" w:space="0" w:color="auto"/>
                <w:left w:val="none" w:sz="0" w:space="0" w:color="auto"/>
                <w:bottom w:val="none" w:sz="0" w:space="0" w:color="auto"/>
                <w:right w:val="none" w:sz="0" w:space="0" w:color="auto"/>
              </w:divBdr>
            </w:div>
            <w:div w:id="1642884757">
              <w:marLeft w:val="0"/>
              <w:marRight w:val="0"/>
              <w:marTop w:val="0"/>
              <w:marBottom w:val="0"/>
              <w:divBdr>
                <w:top w:val="none" w:sz="0" w:space="0" w:color="auto"/>
                <w:left w:val="none" w:sz="0" w:space="0" w:color="auto"/>
                <w:bottom w:val="none" w:sz="0" w:space="0" w:color="auto"/>
                <w:right w:val="none" w:sz="0" w:space="0" w:color="auto"/>
              </w:divBdr>
            </w:div>
            <w:div w:id="1682538110">
              <w:marLeft w:val="600"/>
              <w:marRight w:val="0"/>
              <w:marTop w:val="0"/>
              <w:marBottom w:val="0"/>
              <w:divBdr>
                <w:top w:val="none" w:sz="0" w:space="0" w:color="auto"/>
                <w:left w:val="none" w:sz="0" w:space="0" w:color="auto"/>
                <w:bottom w:val="none" w:sz="0" w:space="0" w:color="auto"/>
                <w:right w:val="none" w:sz="0" w:space="0" w:color="auto"/>
              </w:divBdr>
            </w:div>
            <w:div w:id="1587570340">
              <w:marLeft w:val="600"/>
              <w:marRight w:val="0"/>
              <w:marTop w:val="0"/>
              <w:marBottom w:val="0"/>
              <w:divBdr>
                <w:top w:val="none" w:sz="0" w:space="0" w:color="auto"/>
                <w:left w:val="none" w:sz="0" w:space="0" w:color="auto"/>
                <w:bottom w:val="none" w:sz="0" w:space="0" w:color="auto"/>
                <w:right w:val="none" w:sz="0" w:space="0" w:color="auto"/>
              </w:divBdr>
            </w:div>
            <w:div w:id="818159246">
              <w:marLeft w:val="0"/>
              <w:marRight w:val="0"/>
              <w:marTop w:val="0"/>
              <w:marBottom w:val="0"/>
              <w:divBdr>
                <w:top w:val="none" w:sz="0" w:space="0" w:color="auto"/>
                <w:left w:val="none" w:sz="0" w:space="0" w:color="auto"/>
                <w:bottom w:val="none" w:sz="0" w:space="0" w:color="auto"/>
                <w:right w:val="none" w:sz="0" w:space="0" w:color="auto"/>
              </w:divBdr>
            </w:div>
            <w:div w:id="222062949">
              <w:marLeft w:val="0"/>
              <w:marRight w:val="0"/>
              <w:marTop w:val="0"/>
              <w:marBottom w:val="0"/>
              <w:divBdr>
                <w:top w:val="none" w:sz="0" w:space="0" w:color="auto"/>
                <w:left w:val="none" w:sz="0" w:space="0" w:color="auto"/>
                <w:bottom w:val="none" w:sz="0" w:space="0" w:color="auto"/>
                <w:right w:val="none" w:sz="0" w:space="0" w:color="auto"/>
              </w:divBdr>
            </w:div>
            <w:div w:id="1645694244">
              <w:marLeft w:val="0"/>
              <w:marRight w:val="0"/>
              <w:marTop w:val="0"/>
              <w:marBottom w:val="0"/>
              <w:divBdr>
                <w:top w:val="none" w:sz="0" w:space="0" w:color="auto"/>
                <w:left w:val="none" w:sz="0" w:space="0" w:color="auto"/>
                <w:bottom w:val="none" w:sz="0" w:space="0" w:color="auto"/>
                <w:right w:val="none" w:sz="0" w:space="0" w:color="auto"/>
              </w:divBdr>
            </w:div>
            <w:div w:id="7598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2561">
      <w:bodyDiv w:val="1"/>
      <w:marLeft w:val="0"/>
      <w:marRight w:val="0"/>
      <w:marTop w:val="0"/>
      <w:marBottom w:val="0"/>
      <w:divBdr>
        <w:top w:val="none" w:sz="0" w:space="0" w:color="auto"/>
        <w:left w:val="none" w:sz="0" w:space="0" w:color="auto"/>
        <w:bottom w:val="none" w:sz="0" w:space="0" w:color="auto"/>
        <w:right w:val="none" w:sz="0" w:space="0" w:color="auto"/>
      </w:divBdr>
      <w:divsChild>
        <w:div w:id="1734113196">
          <w:marLeft w:val="0"/>
          <w:marRight w:val="0"/>
          <w:marTop w:val="0"/>
          <w:marBottom w:val="0"/>
          <w:divBdr>
            <w:top w:val="none" w:sz="0" w:space="0" w:color="auto"/>
            <w:left w:val="none" w:sz="0" w:space="0" w:color="auto"/>
            <w:bottom w:val="none" w:sz="0" w:space="0" w:color="auto"/>
            <w:right w:val="none" w:sz="0" w:space="0" w:color="auto"/>
          </w:divBdr>
          <w:divsChild>
            <w:div w:id="1596669762">
              <w:marLeft w:val="0"/>
              <w:marRight w:val="0"/>
              <w:marTop w:val="0"/>
              <w:marBottom w:val="240"/>
              <w:divBdr>
                <w:top w:val="none" w:sz="0" w:space="0" w:color="auto"/>
                <w:left w:val="none" w:sz="0" w:space="0" w:color="auto"/>
                <w:bottom w:val="none" w:sz="0" w:space="0" w:color="auto"/>
                <w:right w:val="none" w:sz="0" w:space="0" w:color="auto"/>
              </w:divBdr>
              <w:divsChild>
                <w:div w:id="1582255025">
                  <w:marLeft w:val="0"/>
                  <w:marRight w:val="0"/>
                  <w:marTop w:val="0"/>
                  <w:marBottom w:val="0"/>
                  <w:divBdr>
                    <w:top w:val="none" w:sz="0" w:space="0" w:color="auto"/>
                    <w:left w:val="none" w:sz="0" w:space="0" w:color="auto"/>
                    <w:bottom w:val="none" w:sz="0" w:space="0" w:color="auto"/>
                    <w:right w:val="none" w:sz="0" w:space="0" w:color="auto"/>
                  </w:divBdr>
                </w:div>
                <w:div w:id="16077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8154">
      <w:bodyDiv w:val="1"/>
      <w:marLeft w:val="0"/>
      <w:marRight w:val="0"/>
      <w:marTop w:val="0"/>
      <w:marBottom w:val="0"/>
      <w:divBdr>
        <w:top w:val="none" w:sz="0" w:space="0" w:color="auto"/>
        <w:left w:val="none" w:sz="0" w:space="0" w:color="auto"/>
        <w:bottom w:val="none" w:sz="0" w:space="0" w:color="auto"/>
        <w:right w:val="none" w:sz="0" w:space="0" w:color="auto"/>
      </w:divBdr>
    </w:div>
    <w:div w:id="644242217">
      <w:bodyDiv w:val="1"/>
      <w:marLeft w:val="0"/>
      <w:marRight w:val="0"/>
      <w:marTop w:val="0"/>
      <w:marBottom w:val="0"/>
      <w:divBdr>
        <w:top w:val="none" w:sz="0" w:space="0" w:color="auto"/>
        <w:left w:val="none" w:sz="0" w:space="0" w:color="auto"/>
        <w:bottom w:val="none" w:sz="0" w:space="0" w:color="auto"/>
        <w:right w:val="none" w:sz="0" w:space="0" w:color="auto"/>
      </w:divBdr>
    </w:div>
    <w:div w:id="660039511">
      <w:bodyDiv w:val="1"/>
      <w:marLeft w:val="0"/>
      <w:marRight w:val="0"/>
      <w:marTop w:val="0"/>
      <w:marBottom w:val="0"/>
      <w:divBdr>
        <w:top w:val="none" w:sz="0" w:space="0" w:color="auto"/>
        <w:left w:val="none" w:sz="0" w:space="0" w:color="auto"/>
        <w:bottom w:val="none" w:sz="0" w:space="0" w:color="auto"/>
        <w:right w:val="none" w:sz="0" w:space="0" w:color="auto"/>
      </w:divBdr>
    </w:div>
    <w:div w:id="733163837">
      <w:bodyDiv w:val="1"/>
      <w:marLeft w:val="0"/>
      <w:marRight w:val="0"/>
      <w:marTop w:val="0"/>
      <w:marBottom w:val="0"/>
      <w:divBdr>
        <w:top w:val="none" w:sz="0" w:space="0" w:color="auto"/>
        <w:left w:val="none" w:sz="0" w:space="0" w:color="auto"/>
        <w:bottom w:val="none" w:sz="0" w:space="0" w:color="auto"/>
        <w:right w:val="none" w:sz="0" w:space="0" w:color="auto"/>
      </w:divBdr>
    </w:div>
    <w:div w:id="799494797">
      <w:bodyDiv w:val="1"/>
      <w:marLeft w:val="0"/>
      <w:marRight w:val="0"/>
      <w:marTop w:val="0"/>
      <w:marBottom w:val="0"/>
      <w:divBdr>
        <w:top w:val="none" w:sz="0" w:space="0" w:color="auto"/>
        <w:left w:val="none" w:sz="0" w:space="0" w:color="auto"/>
        <w:bottom w:val="none" w:sz="0" w:space="0" w:color="auto"/>
        <w:right w:val="none" w:sz="0" w:space="0" w:color="auto"/>
      </w:divBdr>
      <w:divsChild>
        <w:div w:id="646668786">
          <w:marLeft w:val="0"/>
          <w:marRight w:val="0"/>
          <w:marTop w:val="0"/>
          <w:marBottom w:val="0"/>
          <w:divBdr>
            <w:top w:val="none" w:sz="0" w:space="0" w:color="auto"/>
            <w:left w:val="none" w:sz="0" w:space="0" w:color="auto"/>
            <w:bottom w:val="none" w:sz="0" w:space="0" w:color="auto"/>
            <w:right w:val="none" w:sz="0" w:space="0" w:color="auto"/>
          </w:divBdr>
          <w:divsChild>
            <w:div w:id="1848251841">
              <w:marLeft w:val="0"/>
              <w:marRight w:val="0"/>
              <w:marTop w:val="0"/>
              <w:marBottom w:val="0"/>
              <w:divBdr>
                <w:top w:val="none" w:sz="0" w:space="0" w:color="auto"/>
                <w:left w:val="none" w:sz="0" w:space="0" w:color="auto"/>
                <w:bottom w:val="none" w:sz="0" w:space="0" w:color="auto"/>
                <w:right w:val="none" w:sz="0" w:space="0" w:color="auto"/>
              </w:divBdr>
              <w:divsChild>
                <w:div w:id="612980705">
                  <w:marLeft w:val="0"/>
                  <w:marRight w:val="0"/>
                  <w:marTop w:val="0"/>
                  <w:marBottom w:val="0"/>
                  <w:divBdr>
                    <w:top w:val="none" w:sz="0" w:space="0" w:color="auto"/>
                    <w:left w:val="none" w:sz="0" w:space="0" w:color="auto"/>
                    <w:bottom w:val="none" w:sz="0" w:space="0" w:color="auto"/>
                    <w:right w:val="none" w:sz="0" w:space="0" w:color="auto"/>
                  </w:divBdr>
                  <w:divsChild>
                    <w:div w:id="2245090">
                      <w:marLeft w:val="0"/>
                      <w:marRight w:val="0"/>
                      <w:marTop w:val="0"/>
                      <w:marBottom w:val="0"/>
                      <w:divBdr>
                        <w:top w:val="none" w:sz="0" w:space="0" w:color="auto"/>
                        <w:left w:val="none" w:sz="0" w:space="0" w:color="auto"/>
                        <w:bottom w:val="none" w:sz="0" w:space="0" w:color="auto"/>
                        <w:right w:val="none" w:sz="0" w:space="0" w:color="auto"/>
                      </w:divBdr>
                    </w:div>
                    <w:div w:id="5353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16168">
      <w:bodyDiv w:val="1"/>
      <w:marLeft w:val="0"/>
      <w:marRight w:val="0"/>
      <w:marTop w:val="0"/>
      <w:marBottom w:val="0"/>
      <w:divBdr>
        <w:top w:val="none" w:sz="0" w:space="0" w:color="auto"/>
        <w:left w:val="none" w:sz="0" w:space="0" w:color="auto"/>
        <w:bottom w:val="none" w:sz="0" w:space="0" w:color="auto"/>
        <w:right w:val="none" w:sz="0" w:space="0" w:color="auto"/>
      </w:divBdr>
      <w:divsChild>
        <w:div w:id="2136675674">
          <w:marLeft w:val="0"/>
          <w:marRight w:val="0"/>
          <w:marTop w:val="0"/>
          <w:marBottom w:val="0"/>
          <w:divBdr>
            <w:top w:val="none" w:sz="0" w:space="0" w:color="auto"/>
            <w:left w:val="none" w:sz="0" w:space="0" w:color="auto"/>
            <w:bottom w:val="none" w:sz="0" w:space="0" w:color="auto"/>
            <w:right w:val="none" w:sz="0" w:space="0" w:color="auto"/>
          </w:divBdr>
          <w:divsChild>
            <w:div w:id="698164253">
              <w:marLeft w:val="0"/>
              <w:marRight w:val="0"/>
              <w:marTop w:val="0"/>
              <w:marBottom w:val="150"/>
              <w:divBdr>
                <w:top w:val="none" w:sz="0" w:space="0" w:color="auto"/>
                <w:left w:val="none" w:sz="0" w:space="0" w:color="auto"/>
                <w:bottom w:val="none" w:sz="0" w:space="0" w:color="auto"/>
                <w:right w:val="none" w:sz="0" w:space="0" w:color="auto"/>
              </w:divBdr>
              <w:divsChild>
                <w:div w:id="1235041899">
                  <w:marLeft w:val="0"/>
                  <w:marRight w:val="0"/>
                  <w:marTop w:val="0"/>
                  <w:marBottom w:val="0"/>
                  <w:divBdr>
                    <w:top w:val="none" w:sz="0" w:space="0" w:color="auto"/>
                    <w:left w:val="none" w:sz="0" w:space="0" w:color="auto"/>
                    <w:bottom w:val="none" w:sz="0" w:space="0" w:color="auto"/>
                    <w:right w:val="none" w:sz="0" w:space="0" w:color="auto"/>
                  </w:divBdr>
                  <w:divsChild>
                    <w:div w:id="1894149256">
                      <w:marLeft w:val="0"/>
                      <w:marRight w:val="0"/>
                      <w:marTop w:val="0"/>
                      <w:marBottom w:val="0"/>
                      <w:divBdr>
                        <w:top w:val="none" w:sz="0" w:space="0" w:color="auto"/>
                        <w:left w:val="none" w:sz="0" w:space="0" w:color="auto"/>
                        <w:bottom w:val="none" w:sz="0" w:space="0" w:color="auto"/>
                        <w:right w:val="none" w:sz="0" w:space="0" w:color="auto"/>
                      </w:divBdr>
                      <w:divsChild>
                        <w:div w:id="1506746343">
                          <w:marLeft w:val="0"/>
                          <w:marRight w:val="0"/>
                          <w:marTop w:val="0"/>
                          <w:marBottom w:val="0"/>
                          <w:divBdr>
                            <w:top w:val="none" w:sz="0" w:space="0" w:color="auto"/>
                            <w:left w:val="none" w:sz="0" w:space="0" w:color="auto"/>
                            <w:bottom w:val="none" w:sz="0" w:space="0" w:color="auto"/>
                            <w:right w:val="none" w:sz="0" w:space="0" w:color="auto"/>
                          </w:divBdr>
                          <w:divsChild>
                            <w:div w:id="1845242795">
                              <w:marLeft w:val="0"/>
                              <w:marRight w:val="0"/>
                              <w:marTop w:val="0"/>
                              <w:marBottom w:val="0"/>
                              <w:divBdr>
                                <w:top w:val="none" w:sz="0" w:space="0" w:color="auto"/>
                                <w:left w:val="none" w:sz="0" w:space="0" w:color="auto"/>
                                <w:bottom w:val="none" w:sz="0" w:space="0" w:color="auto"/>
                                <w:right w:val="none" w:sz="0" w:space="0" w:color="auto"/>
                              </w:divBdr>
                              <w:divsChild>
                                <w:div w:id="1129741097">
                                  <w:marLeft w:val="0"/>
                                  <w:marRight w:val="0"/>
                                  <w:marTop w:val="0"/>
                                  <w:marBottom w:val="0"/>
                                  <w:divBdr>
                                    <w:top w:val="none" w:sz="0" w:space="0" w:color="auto"/>
                                    <w:left w:val="none" w:sz="0" w:space="0" w:color="auto"/>
                                    <w:bottom w:val="none" w:sz="0" w:space="0" w:color="auto"/>
                                    <w:right w:val="none" w:sz="0" w:space="0" w:color="auto"/>
                                  </w:divBdr>
                                  <w:divsChild>
                                    <w:div w:id="1044058365">
                                      <w:marLeft w:val="0"/>
                                      <w:marRight w:val="0"/>
                                      <w:marTop w:val="0"/>
                                      <w:marBottom w:val="0"/>
                                      <w:divBdr>
                                        <w:top w:val="none" w:sz="0" w:space="0" w:color="auto"/>
                                        <w:left w:val="none" w:sz="0" w:space="0" w:color="auto"/>
                                        <w:bottom w:val="none" w:sz="0" w:space="0" w:color="auto"/>
                                        <w:right w:val="none" w:sz="0" w:space="0" w:color="auto"/>
                                      </w:divBdr>
                                      <w:divsChild>
                                        <w:div w:id="1203909484">
                                          <w:marLeft w:val="0"/>
                                          <w:marRight w:val="0"/>
                                          <w:marTop w:val="0"/>
                                          <w:marBottom w:val="0"/>
                                          <w:divBdr>
                                            <w:top w:val="none" w:sz="0" w:space="0" w:color="auto"/>
                                            <w:left w:val="none" w:sz="0" w:space="0" w:color="auto"/>
                                            <w:bottom w:val="none" w:sz="0" w:space="0" w:color="auto"/>
                                            <w:right w:val="none" w:sz="0" w:space="0" w:color="auto"/>
                                          </w:divBdr>
                                          <w:divsChild>
                                            <w:div w:id="496271124">
                                              <w:marLeft w:val="0"/>
                                              <w:marRight w:val="0"/>
                                              <w:marTop w:val="0"/>
                                              <w:marBottom w:val="0"/>
                                              <w:divBdr>
                                                <w:top w:val="none" w:sz="0" w:space="0" w:color="auto"/>
                                                <w:left w:val="none" w:sz="0" w:space="0" w:color="auto"/>
                                                <w:bottom w:val="none" w:sz="0" w:space="0" w:color="auto"/>
                                                <w:right w:val="none" w:sz="0" w:space="0" w:color="auto"/>
                                              </w:divBdr>
                                              <w:divsChild>
                                                <w:div w:id="676425546">
                                                  <w:marLeft w:val="0"/>
                                                  <w:marRight w:val="0"/>
                                                  <w:marTop w:val="0"/>
                                                  <w:marBottom w:val="0"/>
                                                  <w:divBdr>
                                                    <w:top w:val="none" w:sz="0" w:space="0" w:color="auto"/>
                                                    <w:left w:val="none" w:sz="0" w:space="0" w:color="auto"/>
                                                    <w:bottom w:val="none" w:sz="0" w:space="0" w:color="auto"/>
                                                    <w:right w:val="none" w:sz="0" w:space="0" w:color="auto"/>
                                                  </w:divBdr>
                                                  <w:divsChild>
                                                    <w:div w:id="1290089650">
                                                      <w:marLeft w:val="0"/>
                                                      <w:marRight w:val="0"/>
                                                      <w:marTop w:val="0"/>
                                                      <w:marBottom w:val="0"/>
                                                      <w:divBdr>
                                                        <w:top w:val="none" w:sz="0" w:space="0" w:color="auto"/>
                                                        <w:left w:val="none" w:sz="0" w:space="0" w:color="auto"/>
                                                        <w:bottom w:val="none" w:sz="0" w:space="0" w:color="auto"/>
                                                        <w:right w:val="none" w:sz="0" w:space="0" w:color="auto"/>
                                                      </w:divBdr>
                                                      <w:divsChild>
                                                        <w:div w:id="2069062311">
                                                          <w:marLeft w:val="0"/>
                                                          <w:marRight w:val="0"/>
                                                          <w:marTop w:val="0"/>
                                                          <w:marBottom w:val="0"/>
                                                          <w:divBdr>
                                                            <w:top w:val="none" w:sz="0" w:space="0" w:color="auto"/>
                                                            <w:left w:val="none" w:sz="0" w:space="0" w:color="auto"/>
                                                            <w:bottom w:val="none" w:sz="0" w:space="0" w:color="auto"/>
                                                            <w:right w:val="none" w:sz="0" w:space="0" w:color="auto"/>
                                                          </w:divBdr>
                                                          <w:divsChild>
                                                            <w:div w:id="1114405803">
                                                              <w:marLeft w:val="0"/>
                                                              <w:marRight w:val="0"/>
                                                              <w:marTop w:val="0"/>
                                                              <w:marBottom w:val="0"/>
                                                              <w:divBdr>
                                                                <w:top w:val="none" w:sz="0" w:space="0" w:color="auto"/>
                                                                <w:left w:val="none" w:sz="0" w:space="0" w:color="auto"/>
                                                                <w:bottom w:val="none" w:sz="0" w:space="0" w:color="auto"/>
                                                                <w:right w:val="none" w:sz="0" w:space="0" w:color="auto"/>
                                                              </w:divBdr>
                                                              <w:divsChild>
                                                                <w:div w:id="283855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6337956">
      <w:bodyDiv w:val="1"/>
      <w:marLeft w:val="0"/>
      <w:marRight w:val="0"/>
      <w:marTop w:val="0"/>
      <w:marBottom w:val="0"/>
      <w:divBdr>
        <w:top w:val="none" w:sz="0" w:space="0" w:color="auto"/>
        <w:left w:val="none" w:sz="0" w:space="0" w:color="auto"/>
        <w:bottom w:val="none" w:sz="0" w:space="0" w:color="auto"/>
        <w:right w:val="none" w:sz="0" w:space="0" w:color="auto"/>
      </w:divBdr>
      <w:divsChild>
        <w:div w:id="512183106">
          <w:marLeft w:val="0"/>
          <w:marRight w:val="0"/>
          <w:marTop w:val="0"/>
          <w:marBottom w:val="0"/>
          <w:divBdr>
            <w:top w:val="none" w:sz="0" w:space="0" w:color="auto"/>
            <w:left w:val="none" w:sz="0" w:space="0" w:color="auto"/>
            <w:bottom w:val="none" w:sz="0" w:space="0" w:color="auto"/>
            <w:right w:val="none" w:sz="0" w:space="0" w:color="auto"/>
          </w:divBdr>
          <w:divsChild>
            <w:div w:id="674040119">
              <w:marLeft w:val="0"/>
              <w:marRight w:val="0"/>
              <w:marTop w:val="0"/>
              <w:marBottom w:val="0"/>
              <w:divBdr>
                <w:top w:val="none" w:sz="0" w:space="0" w:color="auto"/>
                <w:left w:val="none" w:sz="0" w:space="0" w:color="auto"/>
                <w:bottom w:val="none" w:sz="0" w:space="0" w:color="auto"/>
                <w:right w:val="none" w:sz="0" w:space="0" w:color="auto"/>
              </w:divBdr>
              <w:divsChild>
                <w:div w:id="346953080">
                  <w:marLeft w:val="0"/>
                  <w:marRight w:val="0"/>
                  <w:marTop w:val="0"/>
                  <w:marBottom w:val="0"/>
                  <w:divBdr>
                    <w:top w:val="none" w:sz="0" w:space="0" w:color="auto"/>
                    <w:left w:val="none" w:sz="0" w:space="0" w:color="auto"/>
                    <w:bottom w:val="none" w:sz="0" w:space="0" w:color="auto"/>
                    <w:right w:val="none" w:sz="0" w:space="0" w:color="auto"/>
                  </w:divBdr>
                  <w:divsChild>
                    <w:div w:id="1068183909">
                      <w:marLeft w:val="0"/>
                      <w:marRight w:val="0"/>
                      <w:marTop w:val="0"/>
                      <w:marBottom w:val="0"/>
                      <w:divBdr>
                        <w:top w:val="none" w:sz="0" w:space="0" w:color="auto"/>
                        <w:left w:val="none" w:sz="0" w:space="0" w:color="auto"/>
                        <w:bottom w:val="none" w:sz="0" w:space="0" w:color="auto"/>
                        <w:right w:val="none" w:sz="0" w:space="0" w:color="auto"/>
                      </w:divBdr>
                      <w:divsChild>
                        <w:div w:id="1982269452">
                          <w:marLeft w:val="0"/>
                          <w:marRight w:val="0"/>
                          <w:marTop w:val="0"/>
                          <w:marBottom w:val="0"/>
                          <w:divBdr>
                            <w:top w:val="none" w:sz="0" w:space="0" w:color="auto"/>
                            <w:left w:val="none" w:sz="0" w:space="0" w:color="auto"/>
                            <w:bottom w:val="none" w:sz="0" w:space="0" w:color="auto"/>
                            <w:right w:val="none" w:sz="0" w:space="0" w:color="auto"/>
                          </w:divBdr>
                          <w:divsChild>
                            <w:div w:id="1381710615">
                              <w:marLeft w:val="0"/>
                              <w:marRight w:val="0"/>
                              <w:marTop w:val="0"/>
                              <w:marBottom w:val="0"/>
                              <w:divBdr>
                                <w:top w:val="none" w:sz="0" w:space="0" w:color="auto"/>
                                <w:left w:val="none" w:sz="0" w:space="0" w:color="auto"/>
                                <w:bottom w:val="none" w:sz="0" w:space="0" w:color="auto"/>
                                <w:right w:val="none" w:sz="0" w:space="0" w:color="auto"/>
                              </w:divBdr>
                              <w:divsChild>
                                <w:div w:id="184098580">
                                  <w:marLeft w:val="0"/>
                                  <w:marRight w:val="0"/>
                                  <w:marTop w:val="0"/>
                                  <w:marBottom w:val="0"/>
                                  <w:divBdr>
                                    <w:top w:val="none" w:sz="0" w:space="0" w:color="auto"/>
                                    <w:left w:val="none" w:sz="0" w:space="0" w:color="auto"/>
                                    <w:bottom w:val="none" w:sz="0" w:space="0" w:color="auto"/>
                                    <w:right w:val="none" w:sz="0" w:space="0" w:color="auto"/>
                                  </w:divBdr>
                                  <w:divsChild>
                                    <w:div w:id="1601795921">
                                      <w:marLeft w:val="0"/>
                                      <w:marRight w:val="0"/>
                                      <w:marTop w:val="0"/>
                                      <w:marBottom w:val="0"/>
                                      <w:divBdr>
                                        <w:top w:val="none" w:sz="0" w:space="0" w:color="auto"/>
                                        <w:left w:val="none" w:sz="0" w:space="0" w:color="auto"/>
                                        <w:bottom w:val="none" w:sz="0" w:space="0" w:color="auto"/>
                                        <w:right w:val="none" w:sz="0" w:space="0" w:color="auto"/>
                                      </w:divBdr>
                                      <w:divsChild>
                                        <w:div w:id="1069763802">
                                          <w:marLeft w:val="0"/>
                                          <w:marRight w:val="0"/>
                                          <w:marTop w:val="0"/>
                                          <w:marBottom w:val="0"/>
                                          <w:divBdr>
                                            <w:top w:val="none" w:sz="0" w:space="0" w:color="auto"/>
                                            <w:left w:val="none" w:sz="0" w:space="0" w:color="auto"/>
                                            <w:bottom w:val="none" w:sz="0" w:space="0" w:color="auto"/>
                                            <w:right w:val="none" w:sz="0" w:space="0" w:color="auto"/>
                                          </w:divBdr>
                                          <w:divsChild>
                                            <w:div w:id="1408307636">
                                              <w:marLeft w:val="0"/>
                                              <w:marRight w:val="0"/>
                                              <w:marTop w:val="0"/>
                                              <w:marBottom w:val="0"/>
                                              <w:divBdr>
                                                <w:top w:val="none" w:sz="0" w:space="0" w:color="auto"/>
                                                <w:left w:val="none" w:sz="0" w:space="0" w:color="auto"/>
                                                <w:bottom w:val="none" w:sz="0" w:space="0" w:color="auto"/>
                                                <w:right w:val="none" w:sz="0" w:space="0" w:color="auto"/>
                                              </w:divBdr>
                                              <w:divsChild>
                                                <w:div w:id="831526005">
                                                  <w:marLeft w:val="0"/>
                                                  <w:marRight w:val="0"/>
                                                  <w:marTop w:val="0"/>
                                                  <w:marBottom w:val="0"/>
                                                  <w:divBdr>
                                                    <w:top w:val="none" w:sz="0" w:space="0" w:color="auto"/>
                                                    <w:left w:val="none" w:sz="0" w:space="0" w:color="auto"/>
                                                    <w:bottom w:val="none" w:sz="0" w:space="0" w:color="auto"/>
                                                    <w:right w:val="none" w:sz="0" w:space="0" w:color="auto"/>
                                                  </w:divBdr>
                                                  <w:divsChild>
                                                    <w:div w:id="790243832">
                                                      <w:marLeft w:val="0"/>
                                                      <w:marRight w:val="0"/>
                                                      <w:marTop w:val="0"/>
                                                      <w:marBottom w:val="0"/>
                                                      <w:divBdr>
                                                        <w:top w:val="none" w:sz="0" w:space="0" w:color="auto"/>
                                                        <w:left w:val="none" w:sz="0" w:space="0" w:color="auto"/>
                                                        <w:bottom w:val="none" w:sz="0" w:space="0" w:color="auto"/>
                                                        <w:right w:val="none" w:sz="0" w:space="0" w:color="auto"/>
                                                      </w:divBdr>
                                                      <w:divsChild>
                                                        <w:div w:id="478618864">
                                                          <w:marLeft w:val="0"/>
                                                          <w:marRight w:val="0"/>
                                                          <w:marTop w:val="0"/>
                                                          <w:marBottom w:val="0"/>
                                                          <w:divBdr>
                                                            <w:top w:val="none" w:sz="0" w:space="0" w:color="auto"/>
                                                            <w:left w:val="none" w:sz="0" w:space="0" w:color="auto"/>
                                                            <w:bottom w:val="none" w:sz="0" w:space="0" w:color="auto"/>
                                                            <w:right w:val="none" w:sz="0" w:space="0" w:color="auto"/>
                                                          </w:divBdr>
                                                          <w:divsChild>
                                                            <w:div w:id="1216432197">
                                                              <w:marLeft w:val="0"/>
                                                              <w:marRight w:val="0"/>
                                                              <w:marTop w:val="0"/>
                                                              <w:marBottom w:val="0"/>
                                                              <w:divBdr>
                                                                <w:top w:val="none" w:sz="0" w:space="0" w:color="auto"/>
                                                                <w:left w:val="none" w:sz="0" w:space="0" w:color="auto"/>
                                                                <w:bottom w:val="none" w:sz="0" w:space="0" w:color="auto"/>
                                                                <w:right w:val="none" w:sz="0" w:space="0" w:color="auto"/>
                                                              </w:divBdr>
                                                              <w:divsChild>
                                                                <w:div w:id="500196324">
                                                                  <w:marLeft w:val="0"/>
                                                                  <w:marRight w:val="0"/>
                                                                  <w:marTop w:val="0"/>
                                                                  <w:marBottom w:val="0"/>
                                                                  <w:divBdr>
                                                                    <w:top w:val="none" w:sz="0" w:space="0" w:color="auto"/>
                                                                    <w:left w:val="none" w:sz="0" w:space="0" w:color="auto"/>
                                                                    <w:bottom w:val="none" w:sz="0" w:space="0" w:color="auto"/>
                                                                    <w:right w:val="none" w:sz="0" w:space="0" w:color="auto"/>
                                                                  </w:divBdr>
                                                                  <w:divsChild>
                                                                    <w:div w:id="838545726">
                                                                      <w:marLeft w:val="0"/>
                                                                      <w:marRight w:val="0"/>
                                                                      <w:marTop w:val="0"/>
                                                                      <w:marBottom w:val="0"/>
                                                                      <w:divBdr>
                                                                        <w:top w:val="none" w:sz="0" w:space="0" w:color="auto"/>
                                                                        <w:left w:val="none" w:sz="0" w:space="0" w:color="auto"/>
                                                                        <w:bottom w:val="none" w:sz="0" w:space="0" w:color="auto"/>
                                                                        <w:right w:val="none" w:sz="0" w:space="0" w:color="auto"/>
                                                                      </w:divBdr>
                                                                      <w:divsChild>
                                                                        <w:div w:id="674386621">
                                                                          <w:marLeft w:val="0"/>
                                                                          <w:marRight w:val="0"/>
                                                                          <w:marTop w:val="0"/>
                                                                          <w:marBottom w:val="0"/>
                                                                          <w:divBdr>
                                                                            <w:top w:val="none" w:sz="0" w:space="0" w:color="auto"/>
                                                                            <w:left w:val="none" w:sz="0" w:space="0" w:color="auto"/>
                                                                            <w:bottom w:val="none" w:sz="0" w:space="0" w:color="auto"/>
                                                                            <w:right w:val="none" w:sz="0" w:space="0" w:color="auto"/>
                                                                          </w:divBdr>
                                                                        </w:div>
                                                                        <w:div w:id="1322197646">
                                                                          <w:marLeft w:val="0"/>
                                                                          <w:marRight w:val="0"/>
                                                                          <w:marTop w:val="0"/>
                                                                          <w:marBottom w:val="0"/>
                                                                          <w:divBdr>
                                                                            <w:top w:val="none" w:sz="0" w:space="0" w:color="auto"/>
                                                                            <w:left w:val="none" w:sz="0" w:space="0" w:color="auto"/>
                                                                            <w:bottom w:val="none" w:sz="0" w:space="0" w:color="auto"/>
                                                                            <w:right w:val="none" w:sz="0" w:space="0" w:color="auto"/>
                                                                          </w:divBdr>
                                                                        </w:div>
                                                                        <w:div w:id="11358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4357">
      <w:bodyDiv w:val="1"/>
      <w:marLeft w:val="0"/>
      <w:marRight w:val="0"/>
      <w:marTop w:val="0"/>
      <w:marBottom w:val="0"/>
      <w:divBdr>
        <w:top w:val="none" w:sz="0" w:space="0" w:color="auto"/>
        <w:left w:val="none" w:sz="0" w:space="0" w:color="auto"/>
        <w:bottom w:val="none" w:sz="0" w:space="0" w:color="auto"/>
        <w:right w:val="none" w:sz="0" w:space="0" w:color="auto"/>
      </w:divBdr>
      <w:divsChild>
        <w:div w:id="176388983">
          <w:marLeft w:val="0"/>
          <w:marRight w:val="0"/>
          <w:marTop w:val="0"/>
          <w:marBottom w:val="0"/>
          <w:divBdr>
            <w:top w:val="none" w:sz="0" w:space="0" w:color="auto"/>
            <w:left w:val="none" w:sz="0" w:space="0" w:color="auto"/>
            <w:bottom w:val="none" w:sz="0" w:space="0" w:color="auto"/>
            <w:right w:val="none" w:sz="0" w:space="0" w:color="auto"/>
          </w:divBdr>
          <w:divsChild>
            <w:div w:id="573584291">
              <w:marLeft w:val="0"/>
              <w:marRight w:val="0"/>
              <w:marTop w:val="0"/>
              <w:marBottom w:val="0"/>
              <w:divBdr>
                <w:top w:val="none" w:sz="0" w:space="0" w:color="auto"/>
                <w:left w:val="none" w:sz="0" w:space="0" w:color="auto"/>
                <w:bottom w:val="none" w:sz="0" w:space="0" w:color="auto"/>
                <w:right w:val="none" w:sz="0" w:space="0" w:color="auto"/>
              </w:divBdr>
              <w:divsChild>
                <w:div w:id="1758863843">
                  <w:marLeft w:val="0"/>
                  <w:marRight w:val="0"/>
                  <w:marTop w:val="0"/>
                  <w:marBottom w:val="0"/>
                  <w:divBdr>
                    <w:top w:val="none" w:sz="0" w:space="0" w:color="auto"/>
                    <w:left w:val="none" w:sz="0" w:space="0" w:color="auto"/>
                    <w:bottom w:val="none" w:sz="0" w:space="0" w:color="auto"/>
                    <w:right w:val="none" w:sz="0" w:space="0" w:color="auto"/>
                  </w:divBdr>
                  <w:divsChild>
                    <w:div w:id="1377584816">
                      <w:marLeft w:val="0"/>
                      <w:marRight w:val="0"/>
                      <w:marTop w:val="0"/>
                      <w:marBottom w:val="0"/>
                      <w:divBdr>
                        <w:top w:val="none" w:sz="0" w:space="0" w:color="auto"/>
                        <w:left w:val="none" w:sz="0" w:space="0" w:color="auto"/>
                        <w:bottom w:val="none" w:sz="0" w:space="0" w:color="auto"/>
                        <w:right w:val="none" w:sz="0" w:space="0" w:color="auto"/>
                      </w:divBdr>
                      <w:divsChild>
                        <w:div w:id="1980187218">
                          <w:marLeft w:val="0"/>
                          <w:marRight w:val="0"/>
                          <w:marTop w:val="0"/>
                          <w:marBottom w:val="0"/>
                          <w:divBdr>
                            <w:top w:val="none" w:sz="0" w:space="0" w:color="auto"/>
                            <w:left w:val="none" w:sz="0" w:space="0" w:color="auto"/>
                            <w:bottom w:val="none" w:sz="0" w:space="0" w:color="auto"/>
                            <w:right w:val="none" w:sz="0" w:space="0" w:color="auto"/>
                          </w:divBdr>
                          <w:divsChild>
                            <w:div w:id="929965248">
                              <w:marLeft w:val="0"/>
                              <w:marRight w:val="0"/>
                              <w:marTop w:val="0"/>
                              <w:marBottom w:val="0"/>
                              <w:divBdr>
                                <w:top w:val="none" w:sz="0" w:space="0" w:color="auto"/>
                                <w:left w:val="none" w:sz="0" w:space="0" w:color="auto"/>
                                <w:bottom w:val="none" w:sz="0" w:space="0" w:color="auto"/>
                                <w:right w:val="none" w:sz="0" w:space="0" w:color="auto"/>
                              </w:divBdr>
                              <w:divsChild>
                                <w:div w:id="197084810">
                                  <w:marLeft w:val="0"/>
                                  <w:marRight w:val="0"/>
                                  <w:marTop w:val="0"/>
                                  <w:marBottom w:val="0"/>
                                  <w:divBdr>
                                    <w:top w:val="none" w:sz="0" w:space="0" w:color="auto"/>
                                    <w:left w:val="none" w:sz="0" w:space="0" w:color="auto"/>
                                    <w:bottom w:val="none" w:sz="0" w:space="0" w:color="auto"/>
                                    <w:right w:val="none" w:sz="0" w:space="0" w:color="auto"/>
                                  </w:divBdr>
                                  <w:divsChild>
                                    <w:div w:id="3841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197529">
      <w:bodyDiv w:val="1"/>
      <w:marLeft w:val="0"/>
      <w:marRight w:val="0"/>
      <w:marTop w:val="0"/>
      <w:marBottom w:val="0"/>
      <w:divBdr>
        <w:top w:val="none" w:sz="0" w:space="0" w:color="auto"/>
        <w:left w:val="none" w:sz="0" w:space="0" w:color="auto"/>
        <w:bottom w:val="none" w:sz="0" w:space="0" w:color="auto"/>
        <w:right w:val="none" w:sz="0" w:space="0" w:color="auto"/>
      </w:divBdr>
      <w:divsChild>
        <w:div w:id="1692679107">
          <w:marLeft w:val="0"/>
          <w:marRight w:val="0"/>
          <w:marTop w:val="0"/>
          <w:marBottom w:val="0"/>
          <w:divBdr>
            <w:top w:val="none" w:sz="0" w:space="0" w:color="auto"/>
            <w:left w:val="none" w:sz="0" w:space="0" w:color="auto"/>
            <w:bottom w:val="none" w:sz="0" w:space="0" w:color="auto"/>
            <w:right w:val="none" w:sz="0" w:space="0" w:color="auto"/>
          </w:divBdr>
          <w:divsChild>
            <w:div w:id="1341466773">
              <w:marLeft w:val="0"/>
              <w:marRight w:val="0"/>
              <w:marTop w:val="0"/>
              <w:marBottom w:val="0"/>
              <w:divBdr>
                <w:top w:val="none" w:sz="0" w:space="0" w:color="auto"/>
                <w:left w:val="none" w:sz="0" w:space="0" w:color="auto"/>
                <w:bottom w:val="none" w:sz="0" w:space="0" w:color="auto"/>
                <w:right w:val="none" w:sz="0" w:space="0" w:color="auto"/>
              </w:divBdr>
              <w:divsChild>
                <w:div w:id="2061323194">
                  <w:marLeft w:val="0"/>
                  <w:marRight w:val="0"/>
                  <w:marTop w:val="0"/>
                  <w:marBottom w:val="0"/>
                  <w:divBdr>
                    <w:top w:val="none" w:sz="0" w:space="0" w:color="auto"/>
                    <w:left w:val="none" w:sz="0" w:space="0" w:color="auto"/>
                    <w:bottom w:val="none" w:sz="0" w:space="0" w:color="auto"/>
                    <w:right w:val="none" w:sz="0" w:space="0" w:color="auto"/>
                  </w:divBdr>
                  <w:divsChild>
                    <w:div w:id="1303460654">
                      <w:marLeft w:val="0"/>
                      <w:marRight w:val="0"/>
                      <w:marTop w:val="0"/>
                      <w:marBottom w:val="0"/>
                      <w:divBdr>
                        <w:top w:val="none" w:sz="0" w:space="0" w:color="auto"/>
                        <w:left w:val="none" w:sz="0" w:space="0" w:color="auto"/>
                        <w:bottom w:val="none" w:sz="0" w:space="0" w:color="auto"/>
                        <w:right w:val="none" w:sz="0" w:space="0" w:color="auto"/>
                      </w:divBdr>
                      <w:divsChild>
                        <w:div w:id="743377025">
                          <w:marLeft w:val="0"/>
                          <w:marRight w:val="0"/>
                          <w:marTop w:val="0"/>
                          <w:marBottom w:val="0"/>
                          <w:divBdr>
                            <w:top w:val="none" w:sz="0" w:space="0" w:color="auto"/>
                            <w:left w:val="none" w:sz="0" w:space="0" w:color="auto"/>
                            <w:bottom w:val="none" w:sz="0" w:space="0" w:color="auto"/>
                            <w:right w:val="none" w:sz="0" w:space="0" w:color="auto"/>
                          </w:divBdr>
                          <w:divsChild>
                            <w:div w:id="1731466206">
                              <w:marLeft w:val="0"/>
                              <w:marRight w:val="0"/>
                              <w:marTop w:val="0"/>
                              <w:marBottom w:val="0"/>
                              <w:divBdr>
                                <w:top w:val="none" w:sz="0" w:space="0" w:color="auto"/>
                                <w:left w:val="none" w:sz="0" w:space="0" w:color="auto"/>
                                <w:bottom w:val="none" w:sz="0" w:space="0" w:color="auto"/>
                                <w:right w:val="none" w:sz="0" w:space="0" w:color="auto"/>
                              </w:divBdr>
                              <w:divsChild>
                                <w:div w:id="1499925137">
                                  <w:marLeft w:val="0"/>
                                  <w:marRight w:val="0"/>
                                  <w:marTop w:val="0"/>
                                  <w:marBottom w:val="0"/>
                                  <w:divBdr>
                                    <w:top w:val="none" w:sz="0" w:space="0" w:color="auto"/>
                                    <w:left w:val="none" w:sz="0" w:space="0" w:color="auto"/>
                                    <w:bottom w:val="none" w:sz="0" w:space="0" w:color="auto"/>
                                    <w:right w:val="none" w:sz="0" w:space="0" w:color="auto"/>
                                  </w:divBdr>
                                  <w:divsChild>
                                    <w:div w:id="1408958763">
                                      <w:marLeft w:val="0"/>
                                      <w:marRight w:val="0"/>
                                      <w:marTop w:val="0"/>
                                      <w:marBottom w:val="0"/>
                                      <w:divBdr>
                                        <w:top w:val="none" w:sz="0" w:space="0" w:color="auto"/>
                                        <w:left w:val="none" w:sz="0" w:space="0" w:color="auto"/>
                                        <w:bottom w:val="none" w:sz="0" w:space="0" w:color="auto"/>
                                        <w:right w:val="none" w:sz="0" w:space="0" w:color="auto"/>
                                      </w:divBdr>
                                      <w:divsChild>
                                        <w:div w:id="3231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489436">
      <w:bodyDiv w:val="1"/>
      <w:marLeft w:val="0"/>
      <w:marRight w:val="0"/>
      <w:marTop w:val="0"/>
      <w:marBottom w:val="0"/>
      <w:divBdr>
        <w:top w:val="none" w:sz="0" w:space="0" w:color="auto"/>
        <w:left w:val="none" w:sz="0" w:space="0" w:color="auto"/>
        <w:bottom w:val="none" w:sz="0" w:space="0" w:color="auto"/>
        <w:right w:val="none" w:sz="0" w:space="0" w:color="auto"/>
      </w:divBdr>
      <w:divsChild>
        <w:div w:id="170266128">
          <w:marLeft w:val="0"/>
          <w:marRight w:val="0"/>
          <w:marTop w:val="0"/>
          <w:marBottom w:val="0"/>
          <w:divBdr>
            <w:top w:val="none" w:sz="0" w:space="0" w:color="auto"/>
            <w:left w:val="none" w:sz="0" w:space="0" w:color="auto"/>
            <w:bottom w:val="none" w:sz="0" w:space="0" w:color="auto"/>
            <w:right w:val="none" w:sz="0" w:space="0" w:color="auto"/>
          </w:divBdr>
        </w:div>
        <w:div w:id="358973050">
          <w:marLeft w:val="0"/>
          <w:marRight w:val="0"/>
          <w:marTop w:val="0"/>
          <w:marBottom w:val="0"/>
          <w:divBdr>
            <w:top w:val="none" w:sz="0" w:space="0" w:color="auto"/>
            <w:left w:val="none" w:sz="0" w:space="0" w:color="auto"/>
            <w:bottom w:val="none" w:sz="0" w:space="0" w:color="auto"/>
            <w:right w:val="none" w:sz="0" w:space="0" w:color="auto"/>
          </w:divBdr>
        </w:div>
      </w:divsChild>
    </w:div>
    <w:div w:id="101164456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79">
          <w:marLeft w:val="0"/>
          <w:marRight w:val="0"/>
          <w:marTop w:val="0"/>
          <w:marBottom w:val="0"/>
          <w:divBdr>
            <w:top w:val="none" w:sz="0" w:space="0" w:color="auto"/>
            <w:left w:val="none" w:sz="0" w:space="0" w:color="auto"/>
            <w:bottom w:val="none" w:sz="0" w:space="0" w:color="auto"/>
            <w:right w:val="none" w:sz="0" w:space="0" w:color="auto"/>
          </w:divBdr>
          <w:divsChild>
            <w:div w:id="682366247">
              <w:marLeft w:val="0"/>
              <w:marRight w:val="0"/>
              <w:marTop w:val="0"/>
              <w:marBottom w:val="0"/>
              <w:divBdr>
                <w:top w:val="none" w:sz="0" w:space="0" w:color="auto"/>
                <w:left w:val="none" w:sz="0" w:space="0" w:color="auto"/>
                <w:bottom w:val="none" w:sz="0" w:space="0" w:color="auto"/>
                <w:right w:val="none" w:sz="0" w:space="0" w:color="auto"/>
              </w:divBdr>
              <w:divsChild>
                <w:div w:id="498620820">
                  <w:marLeft w:val="0"/>
                  <w:marRight w:val="0"/>
                  <w:marTop w:val="0"/>
                  <w:marBottom w:val="0"/>
                  <w:divBdr>
                    <w:top w:val="none" w:sz="0" w:space="0" w:color="auto"/>
                    <w:left w:val="none" w:sz="0" w:space="0" w:color="auto"/>
                    <w:bottom w:val="none" w:sz="0" w:space="0" w:color="auto"/>
                    <w:right w:val="none" w:sz="0" w:space="0" w:color="auto"/>
                  </w:divBdr>
                  <w:divsChild>
                    <w:div w:id="395400062">
                      <w:marLeft w:val="0"/>
                      <w:marRight w:val="0"/>
                      <w:marTop w:val="0"/>
                      <w:marBottom w:val="0"/>
                      <w:divBdr>
                        <w:top w:val="none" w:sz="0" w:space="0" w:color="auto"/>
                        <w:left w:val="none" w:sz="0" w:space="0" w:color="auto"/>
                        <w:bottom w:val="none" w:sz="0" w:space="0" w:color="auto"/>
                        <w:right w:val="none" w:sz="0" w:space="0" w:color="auto"/>
                      </w:divBdr>
                      <w:divsChild>
                        <w:div w:id="1024987761">
                          <w:marLeft w:val="0"/>
                          <w:marRight w:val="0"/>
                          <w:marTop w:val="0"/>
                          <w:marBottom w:val="0"/>
                          <w:divBdr>
                            <w:top w:val="none" w:sz="0" w:space="0" w:color="auto"/>
                            <w:left w:val="none" w:sz="0" w:space="0" w:color="auto"/>
                            <w:bottom w:val="none" w:sz="0" w:space="0" w:color="auto"/>
                            <w:right w:val="none" w:sz="0" w:space="0" w:color="auto"/>
                          </w:divBdr>
                          <w:divsChild>
                            <w:div w:id="446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984325">
      <w:bodyDiv w:val="1"/>
      <w:marLeft w:val="0"/>
      <w:marRight w:val="0"/>
      <w:marTop w:val="0"/>
      <w:marBottom w:val="0"/>
      <w:divBdr>
        <w:top w:val="none" w:sz="0" w:space="0" w:color="auto"/>
        <w:left w:val="none" w:sz="0" w:space="0" w:color="auto"/>
        <w:bottom w:val="none" w:sz="0" w:space="0" w:color="auto"/>
        <w:right w:val="none" w:sz="0" w:space="0" w:color="auto"/>
      </w:divBdr>
    </w:div>
    <w:div w:id="1077164342">
      <w:bodyDiv w:val="1"/>
      <w:marLeft w:val="0"/>
      <w:marRight w:val="0"/>
      <w:marTop w:val="0"/>
      <w:marBottom w:val="0"/>
      <w:divBdr>
        <w:top w:val="none" w:sz="0" w:space="0" w:color="auto"/>
        <w:left w:val="none" w:sz="0" w:space="0" w:color="auto"/>
        <w:bottom w:val="none" w:sz="0" w:space="0" w:color="auto"/>
        <w:right w:val="none" w:sz="0" w:space="0" w:color="auto"/>
      </w:divBdr>
      <w:divsChild>
        <w:div w:id="952639575">
          <w:marLeft w:val="0"/>
          <w:marRight w:val="0"/>
          <w:marTop w:val="0"/>
          <w:marBottom w:val="0"/>
          <w:divBdr>
            <w:top w:val="none" w:sz="0" w:space="0" w:color="auto"/>
            <w:left w:val="none" w:sz="0" w:space="0" w:color="auto"/>
            <w:bottom w:val="none" w:sz="0" w:space="0" w:color="auto"/>
            <w:right w:val="none" w:sz="0" w:space="0" w:color="auto"/>
          </w:divBdr>
          <w:divsChild>
            <w:div w:id="72707565">
              <w:marLeft w:val="0"/>
              <w:marRight w:val="0"/>
              <w:marTop w:val="0"/>
              <w:marBottom w:val="0"/>
              <w:divBdr>
                <w:top w:val="none" w:sz="0" w:space="0" w:color="auto"/>
                <w:left w:val="none" w:sz="0" w:space="0" w:color="auto"/>
                <w:bottom w:val="none" w:sz="0" w:space="0" w:color="auto"/>
                <w:right w:val="none" w:sz="0" w:space="0" w:color="auto"/>
              </w:divBdr>
              <w:divsChild>
                <w:div w:id="34280503">
                  <w:marLeft w:val="0"/>
                  <w:marRight w:val="0"/>
                  <w:marTop w:val="0"/>
                  <w:marBottom w:val="0"/>
                  <w:divBdr>
                    <w:top w:val="none" w:sz="0" w:space="0" w:color="auto"/>
                    <w:left w:val="none" w:sz="0" w:space="0" w:color="auto"/>
                    <w:bottom w:val="none" w:sz="0" w:space="0" w:color="auto"/>
                    <w:right w:val="none" w:sz="0" w:space="0" w:color="auto"/>
                  </w:divBdr>
                  <w:divsChild>
                    <w:div w:id="1412199599">
                      <w:marLeft w:val="0"/>
                      <w:marRight w:val="0"/>
                      <w:marTop w:val="0"/>
                      <w:marBottom w:val="0"/>
                      <w:divBdr>
                        <w:top w:val="none" w:sz="0" w:space="0" w:color="auto"/>
                        <w:left w:val="none" w:sz="0" w:space="0" w:color="auto"/>
                        <w:bottom w:val="none" w:sz="0" w:space="0" w:color="auto"/>
                        <w:right w:val="none" w:sz="0" w:space="0" w:color="auto"/>
                      </w:divBdr>
                      <w:divsChild>
                        <w:div w:id="1485462890">
                          <w:marLeft w:val="0"/>
                          <w:marRight w:val="0"/>
                          <w:marTop w:val="0"/>
                          <w:marBottom w:val="0"/>
                          <w:divBdr>
                            <w:top w:val="none" w:sz="0" w:space="0" w:color="auto"/>
                            <w:left w:val="none" w:sz="0" w:space="0" w:color="auto"/>
                            <w:bottom w:val="none" w:sz="0" w:space="0" w:color="auto"/>
                            <w:right w:val="none" w:sz="0" w:space="0" w:color="auto"/>
                          </w:divBdr>
                          <w:divsChild>
                            <w:div w:id="234442459">
                              <w:marLeft w:val="0"/>
                              <w:marRight w:val="0"/>
                              <w:marTop w:val="0"/>
                              <w:marBottom w:val="0"/>
                              <w:divBdr>
                                <w:top w:val="none" w:sz="0" w:space="0" w:color="auto"/>
                                <w:left w:val="none" w:sz="0" w:space="0" w:color="auto"/>
                                <w:bottom w:val="none" w:sz="0" w:space="0" w:color="auto"/>
                                <w:right w:val="none" w:sz="0" w:space="0" w:color="auto"/>
                              </w:divBdr>
                              <w:divsChild>
                                <w:div w:id="906961612">
                                  <w:marLeft w:val="0"/>
                                  <w:marRight w:val="0"/>
                                  <w:marTop w:val="0"/>
                                  <w:marBottom w:val="0"/>
                                  <w:divBdr>
                                    <w:top w:val="none" w:sz="0" w:space="0" w:color="auto"/>
                                    <w:left w:val="none" w:sz="0" w:space="0" w:color="auto"/>
                                    <w:bottom w:val="none" w:sz="0" w:space="0" w:color="auto"/>
                                    <w:right w:val="none" w:sz="0" w:space="0" w:color="auto"/>
                                  </w:divBdr>
                                  <w:divsChild>
                                    <w:div w:id="1017654924">
                                      <w:marLeft w:val="0"/>
                                      <w:marRight w:val="0"/>
                                      <w:marTop w:val="0"/>
                                      <w:marBottom w:val="0"/>
                                      <w:divBdr>
                                        <w:top w:val="none" w:sz="0" w:space="0" w:color="auto"/>
                                        <w:left w:val="none" w:sz="0" w:space="0" w:color="auto"/>
                                        <w:bottom w:val="none" w:sz="0" w:space="0" w:color="auto"/>
                                        <w:right w:val="none" w:sz="0" w:space="0" w:color="auto"/>
                                      </w:divBdr>
                                      <w:divsChild>
                                        <w:div w:id="694386158">
                                          <w:marLeft w:val="0"/>
                                          <w:marRight w:val="0"/>
                                          <w:marTop w:val="0"/>
                                          <w:marBottom w:val="0"/>
                                          <w:divBdr>
                                            <w:top w:val="none" w:sz="0" w:space="0" w:color="auto"/>
                                            <w:left w:val="none" w:sz="0" w:space="0" w:color="auto"/>
                                            <w:bottom w:val="none" w:sz="0" w:space="0" w:color="auto"/>
                                            <w:right w:val="none" w:sz="0" w:space="0" w:color="auto"/>
                                          </w:divBdr>
                                          <w:divsChild>
                                            <w:div w:id="1025790242">
                                              <w:marLeft w:val="0"/>
                                              <w:marRight w:val="0"/>
                                              <w:marTop w:val="0"/>
                                              <w:marBottom w:val="0"/>
                                              <w:divBdr>
                                                <w:top w:val="none" w:sz="0" w:space="0" w:color="auto"/>
                                                <w:left w:val="none" w:sz="0" w:space="0" w:color="auto"/>
                                                <w:bottom w:val="none" w:sz="0" w:space="0" w:color="auto"/>
                                                <w:right w:val="none" w:sz="0" w:space="0" w:color="auto"/>
                                              </w:divBdr>
                                            </w:div>
                                          </w:divsChild>
                                        </w:div>
                                        <w:div w:id="1263804119">
                                          <w:marLeft w:val="0"/>
                                          <w:marRight w:val="0"/>
                                          <w:marTop w:val="0"/>
                                          <w:marBottom w:val="0"/>
                                          <w:divBdr>
                                            <w:top w:val="none" w:sz="0" w:space="0" w:color="auto"/>
                                            <w:left w:val="none" w:sz="0" w:space="0" w:color="auto"/>
                                            <w:bottom w:val="none" w:sz="0" w:space="0" w:color="auto"/>
                                            <w:right w:val="none" w:sz="0" w:space="0" w:color="auto"/>
                                          </w:divBdr>
                                          <w:divsChild>
                                            <w:div w:id="14914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2133">
      <w:bodyDiv w:val="1"/>
      <w:marLeft w:val="0"/>
      <w:marRight w:val="0"/>
      <w:marTop w:val="0"/>
      <w:marBottom w:val="0"/>
      <w:divBdr>
        <w:top w:val="none" w:sz="0" w:space="0" w:color="auto"/>
        <w:left w:val="none" w:sz="0" w:space="0" w:color="auto"/>
        <w:bottom w:val="none" w:sz="0" w:space="0" w:color="auto"/>
        <w:right w:val="none" w:sz="0" w:space="0" w:color="auto"/>
      </w:divBdr>
      <w:divsChild>
        <w:div w:id="1315767341">
          <w:marLeft w:val="0"/>
          <w:marRight w:val="0"/>
          <w:marTop w:val="0"/>
          <w:marBottom w:val="0"/>
          <w:divBdr>
            <w:top w:val="none" w:sz="0" w:space="0" w:color="auto"/>
            <w:left w:val="none" w:sz="0" w:space="0" w:color="auto"/>
            <w:bottom w:val="none" w:sz="0" w:space="0" w:color="auto"/>
            <w:right w:val="none" w:sz="0" w:space="0" w:color="auto"/>
          </w:divBdr>
          <w:divsChild>
            <w:div w:id="1607888535">
              <w:marLeft w:val="0"/>
              <w:marRight w:val="0"/>
              <w:marTop w:val="0"/>
              <w:marBottom w:val="0"/>
              <w:divBdr>
                <w:top w:val="none" w:sz="0" w:space="0" w:color="auto"/>
                <w:left w:val="none" w:sz="0" w:space="0" w:color="auto"/>
                <w:bottom w:val="none" w:sz="0" w:space="0" w:color="auto"/>
                <w:right w:val="none" w:sz="0" w:space="0" w:color="auto"/>
              </w:divBdr>
              <w:divsChild>
                <w:div w:id="1913464967">
                  <w:marLeft w:val="0"/>
                  <w:marRight w:val="0"/>
                  <w:marTop w:val="0"/>
                  <w:marBottom w:val="0"/>
                  <w:divBdr>
                    <w:top w:val="none" w:sz="0" w:space="0" w:color="auto"/>
                    <w:left w:val="none" w:sz="0" w:space="0" w:color="auto"/>
                    <w:bottom w:val="none" w:sz="0" w:space="0" w:color="auto"/>
                    <w:right w:val="none" w:sz="0" w:space="0" w:color="auto"/>
                  </w:divBdr>
                  <w:divsChild>
                    <w:div w:id="390006607">
                      <w:marLeft w:val="0"/>
                      <w:marRight w:val="0"/>
                      <w:marTop w:val="0"/>
                      <w:marBottom w:val="0"/>
                      <w:divBdr>
                        <w:top w:val="none" w:sz="0" w:space="0" w:color="auto"/>
                        <w:left w:val="none" w:sz="0" w:space="0" w:color="auto"/>
                        <w:bottom w:val="none" w:sz="0" w:space="0" w:color="auto"/>
                        <w:right w:val="none" w:sz="0" w:space="0" w:color="auto"/>
                      </w:divBdr>
                      <w:divsChild>
                        <w:div w:id="1342733538">
                          <w:marLeft w:val="0"/>
                          <w:marRight w:val="0"/>
                          <w:marTop w:val="0"/>
                          <w:marBottom w:val="0"/>
                          <w:divBdr>
                            <w:top w:val="none" w:sz="0" w:space="0" w:color="auto"/>
                            <w:left w:val="none" w:sz="0" w:space="0" w:color="auto"/>
                            <w:bottom w:val="none" w:sz="0" w:space="0" w:color="auto"/>
                            <w:right w:val="none" w:sz="0" w:space="0" w:color="auto"/>
                          </w:divBdr>
                          <w:divsChild>
                            <w:div w:id="469900452">
                              <w:marLeft w:val="0"/>
                              <w:marRight w:val="0"/>
                              <w:marTop w:val="0"/>
                              <w:marBottom w:val="0"/>
                              <w:divBdr>
                                <w:top w:val="none" w:sz="0" w:space="0" w:color="auto"/>
                                <w:left w:val="none" w:sz="0" w:space="0" w:color="auto"/>
                                <w:bottom w:val="none" w:sz="0" w:space="0" w:color="auto"/>
                                <w:right w:val="none" w:sz="0" w:space="0" w:color="auto"/>
                              </w:divBdr>
                              <w:divsChild>
                                <w:div w:id="378017094">
                                  <w:marLeft w:val="0"/>
                                  <w:marRight w:val="0"/>
                                  <w:marTop w:val="0"/>
                                  <w:marBottom w:val="0"/>
                                  <w:divBdr>
                                    <w:top w:val="none" w:sz="0" w:space="0" w:color="auto"/>
                                    <w:left w:val="none" w:sz="0" w:space="0" w:color="auto"/>
                                    <w:bottom w:val="none" w:sz="0" w:space="0" w:color="auto"/>
                                    <w:right w:val="none" w:sz="0" w:space="0" w:color="auto"/>
                                  </w:divBdr>
                                  <w:divsChild>
                                    <w:div w:id="10668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01900">
      <w:bodyDiv w:val="1"/>
      <w:marLeft w:val="0"/>
      <w:marRight w:val="0"/>
      <w:marTop w:val="0"/>
      <w:marBottom w:val="0"/>
      <w:divBdr>
        <w:top w:val="none" w:sz="0" w:space="0" w:color="auto"/>
        <w:left w:val="none" w:sz="0" w:space="0" w:color="auto"/>
        <w:bottom w:val="none" w:sz="0" w:space="0" w:color="auto"/>
        <w:right w:val="none" w:sz="0" w:space="0" w:color="auto"/>
      </w:divBdr>
      <w:divsChild>
        <w:div w:id="407656302">
          <w:marLeft w:val="0"/>
          <w:marRight w:val="0"/>
          <w:marTop w:val="0"/>
          <w:marBottom w:val="0"/>
          <w:divBdr>
            <w:top w:val="none" w:sz="0" w:space="0" w:color="auto"/>
            <w:left w:val="none" w:sz="0" w:space="0" w:color="auto"/>
            <w:bottom w:val="none" w:sz="0" w:space="0" w:color="auto"/>
            <w:right w:val="none" w:sz="0" w:space="0" w:color="auto"/>
          </w:divBdr>
          <w:divsChild>
            <w:div w:id="226306205">
              <w:marLeft w:val="0"/>
              <w:marRight w:val="0"/>
              <w:marTop w:val="0"/>
              <w:marBottom w:val="0"/>
              <w:divBdr>
                <w:top w:val="none" w:sz="0" w:space="0" w:color="auto"/>
                <w:left w:val="none" w:sz="0" w:space="0" w:color="auto"/>
                <w:bottom w:val="none" w:sz="0" w:space="0" w:color="auto"/>
                <w:right w:val="none" w:sz="0" w:space="0" w:color="auto"/>
              </w:divBdr>
              <w:divsChild>
                <w:div w:id="1863011013">
                  <w:marLeft w:val="0"/>
                  <w:marRight w:val="0"/>
                  <w:marTop w:val="0"/>
                  <w:marBottom w:val="0"/>
                  <w:divBdr>
                    <w:top w:val="none" w:sz="0" w:space="0" w:color="auto"/>
                    <w:left w:val="none" w:sz="0" w:space="0" w:color="auto"/>
                    <w:bottom w:val="none" w:sz="0" w:space="0" w:color="auto"/>
                    <w:right w:val="none" w:sz="0" w:space="0" w:color="auto"/>
                  </w:divBdr>
                  <w:divsChild>
                    <w:div w:id="321079560">
                      <w:marLeft w:val="0"/>
                      <w:marRight w:val="0"/>
                      <w:marTop w:val="0"/>
                      <w:marBottom w:val="0"/>
                      <w:divBdr>
                        <w:top w:val="none" w:sz="0" w:space="0" w:color="auto"/>
                        <w:left w:val="none" w:sz="0" w:space="0" w:color="auto"/>
                        <w:bottom w:val="none" w:sz="0" w:space="0" w:color="auto"/>
                        <w:right w:val="none" w:sz="0" w:space="0" w:color="auto"/>
                      </w:divBdr>
                    </w:div>
                    <w:div w:id="245119577">
                      <w:marLeft w:val="0"/>
                      <w:marRight w:val="0"/>
                      <w:marTop w:val="0"/>
                      <w:marBottom w:val="0"/>
                      <w:divBdr>
                        <w:top w:val="none" w:sz="0" w:space="0" w:color="auto"/>
                        <w:left w:val="none" w:sz="0" w:space="0" w:color="auto"/>
                        <w:bottom w:val="none" w:sz="0" w:space="0" w:color="auto"/>
                        <w:right w:val="none" w:sz="0" w:space="0" w:color="auto"/>
                      </w:divBdr>
                      <w:divsChild>
                        <w:div w:id="1365597850">
                          <w:marLeft w:val="0"/>
                          <w:marRight w:val="0"/>
                          <w:marTop w:val="0"/>
                          <w:marBottom w:val="0"/>
                          <w:divBdr>
                            <w:top w:val="none" w:sz="0" w:space="0" w:color="auto"/>
                            <w:left w:val="none" w:sz="0" w:space="0" w:color="auto"/>
                            <w:bottom w:val="none" w:sz="0" w:space="0" w:color="auto"/>
                            <w:right w:val="none" w:sz="0" w:space="0" w:color="auto"/>
                          </w:divBdr>
                        </w:div>
                        <w:div w:id="1305160731">
                          <w:marLeft w:val="0"/>
                          <w:marRight w:val="0"/>
                          <w:marTop w:val="0"/>
                          <w:marBottom w:val="0"/>
                          <w:divBdr>
                            <w:top w:val="none" w:sz="0" w:space="0" w:color="auto"/>
                            <w:left w:val="none" w:sz="0" w:space="0" w:color="auto"/>
                            <w:bottom w:val="none" w:sz="0" w:space="0" w:color="auto"/>
                            <w:right w:val="none" w:sz="0" w:space="0" w:color="auto"/>
                          </w:divBdr>
                          <w:divsChild>
                            <w:div w:id="1862090308">
                              <w:marLeft w:val="0"/>
                              <w:marRight w:val="0"/>
                              <w:marTop w:val="0"/>
                              <w:marBottom w:val="0"/>
                              <w:divBdr>
                                <w:top w:val="none" w:sz="0" w:space="0" w:color="auto"/>
                                <w:left w:val="none" w:sz="0" w:space="0" w:color="auto"/>
                                <w:bottom w:val="none" w:sz="0" w:space="0" w:color="auto"/>
                                <w:right w:val="none" w:sz="0" w:space="0" w:color="auto"/>
                              </w:divBdr>
                            </w:div>
                            <w:div w:id="1089693114">
                              <w:marLeft w:val="0"/>
                              <w:marRight w:val="0"/>
                              <w:marTop w:val="0"/>
                              <w:marBottom w:val="0"/>
                              <w:divBdr>
                                <w:top w:val="none" w:sz="0" w:space="0" w:color="auto"/>
                                <w:left w:val="none" w:sz="0" w:space="0" w:color="auto"/>
                                <w:bottom w:val="none" w:sz="0" w:space="0" w:color="auto"/>
                                <w:right w:val="none" w:sz="0" w:space="0" w:color="auto"/>
                              </w:divBdr>
                            </w:div>
                            <w:div w:id="659190060">
                              <w:marLeft w:val="0"/>
                              <w:marRight w:val="0"/>
                              <w:marTop w:val="0"/>
                              <w:marBottom w:val="0"/>
                              <w:divBdr>
                                <w:top w:val="none" w:sz="0" w:space="0" w:color="auto"/>
                                <w:left w:val="none" w:sz="0" w:space="0" w:color="auto"/>
                                <w:bottom w:val="none" w:sz="0" w:space="0" w:color="auto"/>
                                <w:right w:val="none" w:sz="0" w:space="0" w:color="auto"/>
                              </w:divBdr>
                            </w:div>
                            <w:div w:id="596863989">
                              <w:marLeft w:val="0"/>
                              <w:marRight w:val="0"/>
                              <w:marTop w:val="0"/>
                              <w:marBottom w:val="0"/>
                              <w:divBdr>
                                <w:top w:val="none" w:sz="0" w:space="0" w:color="auto"/>
                                <w:left w:val="none" w:sz="0" w:space="0" w:color="auto"/>
                                <w:bottom w:val="none" w:sz="0" w:space="0" w:color="auto"/>
                                <w:right w:val="none" w:sz="0" w:space="0" w:color="auto"/>
                              </w:divBdr>
                              <w:divsChild>
                                <w:div w:id="1126507150">
                                  <w:marLeft w:val="0"/>
                                  <w:marRight w:val="0"/>
                                  <w:marTop w:val="0"/>
                                  <w:marBottom w:val="0"/>
                                  <w:divBdr>
                                    <w:top w:val="none" w:sz="0" w:space="0" w:color="auto"/>
                                    <w:left w:val="none" w:sz="0" w:space="0" w:color="auto"/>
                                    <w:bottom w:val="none" w:sz="0" w:space="0" w:color="auto"/>
                                    <w:right w:val="none" w:sz="0" w:space="0" w:color="auto"/>
                                  </w:divBdr>
                                </w:div>
                                <w:div w:id="1051687024">
                                  <w:marLeft w:val="0"/>
                                  <w:marRight w:val="0"/>
                                  <w:marTop w:val="0"/>
                                  <w:marBottom w:val="0"/>
                                  <w:divBdr>
                                    <w:top w:val="none" w:sz="0" w:space="0" w:color="auto"/>
                                    <w:left w:val="none" w:sz="0" w:space="0" w:color="auto"/>
                                    <w:bottom w:val="none" w:sz="0" w:space="0" w:color="auto"/>
                                    <w:right w:val="none" w:sz="0" w:space="0" w:color="auto"/>
                                  </w:divBdr>
                                </w:div>
                                <w:div w:id="1739669840">
                                  <w:marLeft w:val="0"/>
                                  <w:marRight w:val="0"/>
                                  <w:marTop w:val="0"/>
                                  <w:marBottom w:val="0"/>
                                  <w:divBdr>
                                    <w:top w:val="none" w:sz="0" w:space="0" w:color="auto"/>
                                    <w:left w:val="none" w:sz="0" w:space="0" w:color="auto"/>
                                    <w:bottom w:val="none" w:sz="0" w:space="0" w:color="auto"/>
                                    <w:right w:val="none" w:sz="0" w:space="0" w:color="auto"/>
                                  </w:divBdr>
                                  <w:divsChild>
                                    <w:div w:id="562104645">
                                      <w:marLeft w:val="0"/>
                                      <w:marRight w:val="0"/>
                                      <w:marTop w:val="0"/>
                                      <w:marBottom w:val="0"/>
                                      <w:divBdr>
                                        <w:top w:val="none" w:sz="0" w:space="0" w:color="auto"/>
                                        <w:left w:val="none" w:sz="0" w:space="0" w:color="auto"/>
                                        <w:bottom w:val="none" w:sz="0" w:space="0" w:color="auto"/>
                                        <w:right w:val="none" w:sz="0" w:space="0" w:color="auto"/>
                                      </w:divBdr>
                                    </w:div>
                                    <w:div w:id="705719323">
                                      <w:marLeft w:val="0"/>
                                      <w:marRight w:val="0"/>
                                      <w:marTop w:val="0"/>
                                      <w:marBottom w:val="0"/>
                                      <w:divBdr>
                                        <w:top w:val="none" w:sz="0" w:space="0" w:color="auto"/>
                                        <w:left w:val="none" w:sz="0" w:space="0" w:color="auto"/>
                                        <w:bottom w:val="none" w:sz="0" w:space="0" w:color="auto"/>
                                        <w:right w:val="none" w:sz="0" w:space="0" w:color="auto"/>
                                      </w:divBdr>
                                    </w:div>
                                    <w:div w:id="1680231390">
                                      <w:marLeft w:val="0"/>
                                      <w:marRight w:val="0"/>
                                      <w:marTop w:val="0"/>
                                      <w:marBottom w:val="0"/>
                                      <w:divBdr>
                                        <w:top w:val="none" w:sz="0" w:space="0" w:color="auto"/>
                                        <w:left w:val="none" w:sz="0" w:space="0" w:color="auto"/>
                                        <w:bottom w:val="none" w:sz="0" w:space="0" w:color="auto"/>
                                        <w:right w:val="none" w:sz="0" w:space="0" w:color="auto"/>
                                      </w:divBdr>
                                    </w:div>
                                    <w:div w:id="1995257392">
                                      <w:marLeft w:val="0"/>
                                      <w:marRight w:val="0"/>
                                      <w:marTop w:val="0"/>
                                      <w:marBottom w:val="0"/>
                                      <w:divBdr>
                                        <w:top w:val="none" w:sz="0" w:space="0" w:color="auto"/>
                                        <w:left w:val="none" w:sz="0" w:space="0" w:color="auto"/>
                                        <w:bottom w:val="none" w:sz="0" w:space="0" w:color="auto"/>
                                        <w:right w:val="none" w:sz="0" w:space="0" w:color="auto"/>
                                      </w:divBdr>
                                      <w:divsChild>
                                        <w:div w:id="418186426">
                                          <w:marLeft w:val="0"/>
                                          <w:marRight w:val="0"/>
                                          <w:marTop w:val="0"/>
                                          <w:marBottom w:val="0"/>
                                          <w:divBdr>
                                            <w:top w:val="none" w:sz="0" w:space="0" w:color="auto"/>
                                            <w:left w:val="none" w:sz="0" w:space="0" w:color="auto"/>
                                            <w:bottom w:val="none" w:sz="0" w:space="0" w:color="auto"/>
                                            <w:right w:val="none" w:sz="0" w:space="0" w:color="auto"/>
                                          </w:divBdr>
                                        </w:div>
                                        <w:div w:id="1507288793">
                                          <w:marLeft w:val="0"/>
                                          <w:marRight w:val="0"/>
                                          <w:marTop w:val="0"/>
                                          <w:marBottom w:val="0"/>
                                          <w:divBdr>
                                            <w:top w:val="none" w:sz="0" w:space="0" w:color="auto"/>
                                            <w:left w:val="none" w:sz="0" w:space="0" w:color="auto"/>
                                            <w:bottom w:val="none" w:sz="0" w:space="0" w:color="auto"/>
                                            <w:right w:val="none" w:sz="0" w:space="0" w:color="auto"/>
                                          </w:divBdr>
                                        </w:div>
                                        <w:div w:id="1228220839">
                                          <w:marLeft w:val="0"/>
                                          <w:marRight w:val="0"/>
                                          <w:marTop w:val="0"/>
                                          <w:marBottom w:val="0"/>
                                          <w:divBdr>
                                            <w:top w:val="none" w:sz="0" w:space="0" w:color="auto"/>
                                            <w:left w:val="none" w:sz="0" w:space="0" w:color="auto"/>
                                            <w:bottom w:val="none" w:sz="0" w:space="0" w:color="auto"/>
                                            <w:right w:val="none" w:sz="0" w:space="0" w:color="auto"/>
                                          </w:divBdr>
                                        </w:div>
                                        <w:div w:id="1973904874">
                                          <w:marLeft w:val="0"/>
                                          <w:marRight w:val="0"/>
                                          <w:marTop w:val="0"/>
                                          <w:marBottom w:val="0"/>
                                          <w:divBdr>
                                            <w:top w:val="none" w:sz="0" w:space="0" w:color="auto"/>
                                            <w:left w:val="none" w:sz="0" w:space="0" w:color="auto"/>
                                            <w:bottom w:val="none" w:sz="0" w:space="0" w:color="auto"/>
                                            <w:right w:val="none" w:sz="0" w:space="0" w:color="auto"/>
                                          </w:divBdr>
                                        </w:div>
                                        <w:div w:id="1939751021">
                                          <w:marLeft w:val="0"/>
                                          <w:marRight w:val="0"/>
                                          <w:marTop w:val="0"/>
                                          <w:marBottom w:val="0"/>
                                          <w:divBdr>
                                            <w:top w:val="none" w:sz="0" w:space="0" w:color="auto"/>
                                            <w:left w:val="none" w:sz="0" w:space="0" w:color="auto"/>
                                            <w:bottom w:val="none" w:sz="0" w:space="0" w:color="auto"/>
                                            <w:right w:val="none" w:sz="0" w:space="0" w:color="auto"/>
                                          </w:divBdr>
                                        </w:div>
                                        <w:div w:id="517885854">
                                          <w:marLeft w:val="0"/>
                                          <w:marRight w:val="0"/>
                                          <w:marTop w:val="0"/>
                                          <w:marBottom w:val="0"/>
                                          <w:divBdr>
                                            <w:top w:val="none" w:sz="0" w:space="0" w:color="auto"/>
                                            <w:left w:val="none" w:sz="0" w:space="0" w:color="auto"/>
                                            <w:bottom w:val="none" w:sz="0" w:space="0" w:color="auto"/>
                                            <w:right w:val="none" w:sz="0" w:space="0" w:color="auto"/>
                                          </w:divBdr>
                                        </w:div>
                                        <w:div w:id="1997145425">
                                          <w:marLeft w:val="0"/>
                                          <w:marRight w:val="0"/>
                                          <w:marTop w:val="0"/>
                                          <w:marBottom w:val="0"/>
                                          <w:divBdr>
                                            <w:top w:val="none" w:sz="0" w:space="0" w:color="auto"/>
                                            <w:left w:val="none" w:sz="0" w:space="0" w:color="auto"/>
                                            <w:bottom w:val="none" w:sz="0" w:space="0" w:color="auto"/>
                                            <w:right w:val="none" w:sz="0" w:space="0" w:color="auto"/>
                                          </w:divBdr>
                                          <w:divsChild>
                                            <w:div w:id="179321284">
                                              <w:marLeft w:val="0"/>
                                              <w:marRight w:val="0"/>
                                              <w:marTop w:val="0"/>
                                              <w:marBottom w:val="0"/>
                                              <w:divBdr>
                                                <w:top w:val="none" w:sz="0" w:space="0" w:color="auto"/>
                                                <w:left w:val="none" w:sz="0" w:space="0" w:color="auto"/>
                                                <w:bottom w:val="none" w:sz="0" w:space="0" w:color="auto"/>
                                                <w:right w:val="none" w:sz="0" w:space="0" w:color="auto"/>
                                              </w:divBdr>
                                            </w:div>
                                            <w:div w:id="445545328">
                                              <w:marLeft w:val="0"/>
                                              <w:marRight w:val="0"/>
                                              <w:marTop w:val="0"/>
                                              <w:marBottom w:val="0"/>
                                              <w:divBdr>
                                                <w:top w:val="none" w:sz="0" w:space="0" w:color="auto"/>
                                                <w:left w:val="none" w:sz="0" w:space="0" w:color="auto"/>
                                                <w:bottom w:val="none" w:sz="0" w:space="0" w:color="auto"/>
                                                <w:right w:val="none" w:sz="0" w:space="0" w:color="auto"/>
                                              </w:divBdr>
                                            </w:div>
                                            <w:div w:id="6880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491643">
      <w:bodyDiv w:val="1"/>
      <w:marLeft w:val="0"/>
      <w:marRight w:val="0"/>
      <w:marTop w:val="0"/>
      <w:marBottom w:val="0"/>
      <w:divBdr>
        <w:top w:val="none" w:sz="0" w:space="0" w:color="auto"/>
        <w:left w:val="none" w:sz="0" w:space="0" w:color="auto"/>
        <w:bottom w:val="none" w:sz="0" w:space="0" w:color="auto"/>
        <w:right w:val="none" w:sz="0" w:space="0" w:color="auto"/>
      </w:divBdr>
      <w:divsChild>
        <w:div w:id="51848707">
          <w:marLeft w:val="0"/>
          <w:marRight w:val="0"/>
          <w:marTop w:val="0"/>
          <w:marBottom w:val="0"/>
          <w:divBdr>
            <w:top w:val="none" w:sz="0" w:space="0" w:color="auto"/>
            <w:left w:val="none" w:sz="0" w:space="0" w:color="auto"/>
            <w:bottom w:val="none" w:sz="0" w:space="0" w:color="auto"/>
            <w:right w:val="none" w:sz="0" w:space="0" w:color="auto"/>
          </w:divBdr>
        </w:div>
        <w:div w:id="1527870873">
          <w:marLeft w:val="0"/>
          <w:marRight w:val="0"/>
          <w:marTop w:val="0"/>
          <w:marBottom w:val="0"/>
          <w:divBdr>
            <w:top w:val="none" w:sz="0" w:space="0" w:color="auto"/>
            <w:left w:val="none" w:sz="0" w:space="0" w:color="auto"/>
            <w:bottom w:val="none" w:sz="0" w:space="0" w:color="auto"/>
            <w:right w:val="none" w:sz="0" w:space="0" w:color="auto"/>
          </w:divBdr>
        </w:div>
        <w:div w:id="161820344">
          <w:marLeft w:val="0"/>
          <w:marRight w:val="0"/>
          <w:marTop w:val="0"/>
          <w:marBottom w:val="0"/>
          <w:divBdr>
            <w:top w:val="none" w:sz="0" w:space="0" w:color="auto"/>
            <w:left w:val="none" w:sz="0" w:space="0" w:color="auto"/>
            <w:bottom w:val="none" w:sz="0" w:space="0" w:color="auto"/>
            <w:right w:val="none" w:sz="0" w:space="0" w:color="auto"/>
          </w:divBdr>
        </w:div>
        <w:div w:id="1597013316">
          <w:marLeft w:val="0"/>
          <w:marRight w:val="0"/>
          <w:marTop w:val="0"/>
          <w:marBottom w:val="0"/>
          <w:divBdr>
            <w:top w:val="none" w:sz="0" w:space="0" w:color="auto"/>
            <w:left w:val="none" w:sz="0" w:space="0" w:color="auto"/>
            <w:bottom w:val="none" w:sz="0" w:space="0" w:color="auto"/>
            <w:right w:val="none" w:sz="0" w:space="0" w:color="auto"/>
          </w:divBdr>
        </w:div>
      </w:divsChild>
    </w:div>
    <w:div w:id="1317687276">
      <w:bodyDiv w:val="1"/>
      <w:marLeft w:val="0"/>
      <w:marRight w:val="0"/>
      <w:marTop w:val="0"/>
      <w:marBottom w:val="0"/>
      <w:divBdr>
        <w:top w:val="none" w:sz="0" w:space="0" w:color="auto"/>
        <w:left w:val="none" w:sz="0" w:space="0" w:color="auto"/>
        <w:bottom w:val="none" w:sz="0" w:space="0" w:color="auto"/>
        <w:right w:val="none" w:sz="0" w:space="0" w:color="auto"/>
      </w:divBdr>
      <w:divsChild>
        <w:div w:id="1401096639">
          <w:marLeft w:val="0"/>
          <w:marRight w:val="0"/>
          <w:marTop w:val="0"/>
          <w:marBottom w:val="0"/>
          <w:divBdr>
            <w:top w:val="none" w:sz="0" w:space="0" w:color="auto"/>
            <w:left w:val="none" w:sz="0" w:space="0" w:color="auto"/>
            <w:bottom w:val="none" w:sz="0" w:space="0" w:color="auto"/>
            <w:right w:val="none" w:sz="0" w:space="0" w:color="auto"/>
          </w:divBdr>
        </w:div>
        <w:div w:id="1238783134">
          <w:marLeft w:val="0"/>
          <w:marRight w:val="0"/>
          <w:marTop w:val="0"/>
          <w:marBottom w:val="0"/>
          <w:divBdr>
            <w:top w:val="none" w:sz="0" w:space="0" w:color="auto"/>
            <w:left w:val="none" w:sz="0" w:space="0" w:color="auto"/>
            <w:bottom w:val="none" w:sz="0" w:space="0" w:color="auto"/>
            <w:right w:val="none" w:sz="0" w:space="0" w:color="auto"/>
          </w:divBdr>
          <w:divsChild>
            <w:div w:id="422184021">
              <w:marLeft w:val="0"/>
              <w:marRight w:val="0"/>
              <w:marTop w:val="0"/>
              <w:marBottom w:val="0"/>
              <w:divBdr>
                <w:top w:val="none" w:sz="0" w:space="0" w:color="auto"/>
                <w:left w:val="none" w:sz="0" w:space="0" w:color="auto"/>
                <w:bottom w:val="none" w:sz="0" w:space="0" w:color="auto"/>
                <w:right w:val="none" w:sz="0" w:space="0" w:color="auto"/>
              </w:divBdr>
              <w:divsChild>
                <w:div w:id="522401896">
                  <w:marLeft w:val="0"/>
                  <w:marRight w:val="0"/>
                  <w:marTop w:val="0"/>
                  <w:marBottom w:val="0"/>
                  <w:divBdr>
                    <w:top w:val="none" w:sz="0" w:space="0" w:color="auto"/>
                    <w:left w:val="none" w:sz="0" w:space="0" w:color="auto"/>
                    <w:bottom w:val="none" w:sz="0" w:space="0" w:color="auto"/>
                    <w:right w:val="none" w:sz="0" w:space="0" w:color="auto"/>
                  </w:divBdr>
                  <w:divsChild>
                    <w:div w:id="233004683">
                      <w:marLeft w:val="0"/>
                      <w:marRight w:val="0"/>
                      <w:marTop w:val="0"/>
                      <w:marBottom w:val="0"/>
                      <w:divBdr>
                        <w:top w:val="none" w:sz="0" w:space="0" w:color="auto"/>
                        <w:left w:val="none" w:sz="0" w:space="0" w:color="auto"/>
                        <w:bottom w:val="none" w:sz="0" w:space="0" w:color="auto"/>
                        <w:right w:val="none" w:sz="0" w:space="0" w:color="auto"/>
                      </w:divBdr>
                      <w:divsChild>
                        <w:div w:id="1369641028">
                          <w:marLeft w:val="0"/>
                          <w:marRight w:val="0"/>
                          <w:marTop w:val="0"/>
                          <w:marBottom w:val="0"/>
                          <w:divBdr>
                            <w:top w:val="none" w:sz="0" w:space="0" w:color="auto"/>
                            <w:left w:val="none" w:sz="0" w:space="0" w:color="auto"/>
                            <w:bottom w:val="none" w:sz="0" w:space="0" w:color="auto"/>
                            <w:right w:val="none" w:sz="0" w:space="0" w:color="auto"/>
                          </w:divBdr>
                          <w:divsChild>
                            <w:div w:id="1969621685">
                              <w:marLeft w:val="0"/>
                              <w:marRight w:val="0"/>
                              <w:marTop w:val="0"/>
                              <w:marBottom w:val="0"/>
                              <w:divBdr>
                                <w:top w:val="none" w:sz="0" w:space="0" w:color="auto"/>
                                <w:left w:val="none" w:sz="0" w:space="0" w:color="auto"/>
                                <w:bottom w:val="none" w:sz="0" w:space="0" w:color="auto"/>
                                <w:right w:val="none" w:sz="0" w:space="0" w:color="auto"/>
                              </w:divBdr>
                            </w:div>
                            <w:div w:id="16735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94059">
      <w:bodyDiv w:val="1"/>
      <w:marLeft w:val="0"/>
      <w:marRight w:val="0"/>
      <w:marTop w:val="0"/>
      <w:marBottom w:val="0"/>
      <w:divBdr>
        <w:top w:val="none" w:sz="0" w:space="0" w:color="auto"/>
        <w:left w:val="none" w:sz="0" w:space="0" w:color="auto"/>
        <w:bottom w:val="none" w:sz="0" w:space="0" w:color="auto"/>
        <w:right w:val="none" w:sz="0" w:space="0" w:color="auto"/>
      </w:divBdr>
      <w:divsChild>
        <w:div w:id="970868206">
          <w:marLeft w:val="0"/>
          <w:marRight w:val="0"/>
          <w:marTop w:val="0"/>
          <w:marBottom w:val="0"/>
          <w:divBdr>
            <w:top w:val="none" w:sz="0" w:space="0" w:color="auto"/>
            <w:left w:val="none" w:sz="0" w:space="0" w:color="auto"/>
            <w:bottom w:val="none" w:sz="0" w:space="0" w:color="auto"/>
            <w:right w:val="none" w:sz="0" w:space="0" w:color="auto"/>
          </w:divBdr>
          <w:divsChild>
            <w:div w:id="364209891">
              <w:marLeft w:val="0"/>
              <w:marRight w:val="0"/>
              <w:marTop w:val="0"/>
              <w:marBottom w:val="150"/>
              <w:divBdr>
                <w:top w:val="none" w:sz="0" w:space="0" w:color="auto"/>
                <w:left w:val="none" w:sz="0" w:space="0" w:color="auto"/>
                <w:bottom w:val="none" w:sz="0" w:space="0" w:color="auto"/>
                <w:right w:val="none" w:sz="0" w:space="0" w:color="auto"/>
              </w:divBdr>
              <w:divsChild>
                <w:div w:id="1032464577">
                  <w:marLeft w:val="0"/>
                  <w:marRight w:val="0"/>
                  <w:marTop w:val="0"/>
                  <w:marBottom w:val="0"/>
                  <w:divBdr>
                    <w:top w:val="none" w:sz="0" w:space="0" w:color="auto"/>
                    <w:left w:val="none" w:sz="0" w:space="0" w:color="auto"/>
                    <w:bottom w:val="none" w:sz="0" w:space="0" w:color="auto"/>
                    <w:right w:val="none" w:sz="0" w:space="0" w:color="auto"/>
                  </w:divBdr>
                  <w:divsChild>
                    <w:div w:id="634213490">
                      <w:marLeft w:val="0"/>
                      <w:marRight w:val="0"/>
                      <w:marTop w:val="0"/>
                      <w:marBottom w:val="0"/>
                      <w:divBdr>
                        <w:top w:val="none" w:sz="0" w:space="0" w:color="auto"/>
                        <w:left w:val="none" w:sz="0" w:space="0" w:color="auto"/>
                        <w:bottom w:val="none" w:sz="0" w:space="0" w:color="auto"/>
                        <w:right w:val="none" w:sz="0" w:space="0" w:color="auto"/>
                      </w:divBdr>
                      <w:divsChild>
                        <w:div w:id="1796093650">
                          <w:marLeft w:val="0"/>
                          <w:marRight w:val="0"/>
                          <w:marTop w:val="0"/>
                          <w:marBottom w:val="0"/>
                          <w:divBdr>
                            <w:top w:val="none" w:sz="0" w:space="0" w:color="auto"/>
                            <w:left w:val="none" w:sz="0" w:space="0" w:color="auto"/>
                            <w:bottom w:val="none" w:sz="0" w:space="0" w:color="auto"/>
                            <w:right w:val="none" w:sz="0" w:space="0" w:color="auto"/>
                          </w:divBdr>
                          <w:divsChild>
                            <w:div w:id="1168136995">
                              <w:marLeft w:val="0"/>
                              <w:marRight w:val="0"/>
                              <w:marTop w:val="0"/>
                              <w:marBottom w:val="0"/>
                              <w:divBdr>
                                <w:top w:val="none" w:sz="0" w:space="0" w:color="auto"/>
                                <w:left w:val="none" w:sz="0" w:space="0" w:color="auto"/>
                                <w:bottom w:val="none" w:sz="0" w:space="0" w:color="auto"/>
                                <w:right w:val="none" w:sz="0" w:space="0" w:color="auto"/>
                              </w:divBdr>
                              <w:divsChild>
                                <w:div w:id="905577023">
                                  <w:marLeft w:val="0"/>
                                  <w:marRight w:val="0"/>
                                  <w:marTop w:val="0"/>
                                  <w:marBottom w:val="0"/>
                                  <w:divBdr>
                                    <w:top w:val="none" w:sz="0" w:space="0" w:color="auto"/>
                                    <w:left w:val="none" w:sz="0" w:space="0" w:color="auto"/>
                                    <w:bottom w:val="none" w:sz="0" w:space="0" w:color="auto"/>
                                    <w:right w:val="none" w:sz="0" w:space="0" w:color="auto"/>
                                  </w:divBdr>
                                  <w:divsChild>
                                    <w:div w:id="230892338">
                                      <w:marLeft w:val="0"/>
                                      <w:marRight w:val="0"/>
                                      <w:marTop w:val="0"/>
                                      <w:marBottom w:val="0"/>
                                      <w:divBdr>
                                        <w:top w:val="none" w:sz="0" w:space="0" w:color="auto"/>
                                        <w:left w:val="none" w:sz="0" w:space="0" w:color="auto"/>
                                        <w:bottom w:val="none" w:sz="0" w:space="0" w:color="auto"/>
                                        <w:right w:val="none" w:sz="0" w:space="0" w:color="auto"/>
                                      </w:divBdr>
                                      <w:divsChild>
                                        <w:div w:id="1164708958">
                                          <w:marLeft w:val="0"/>
                                          <w:marRight w:val="0"/>
                                          <w:marTop w:val="0"/>
                                          <w:marBottom w:val="0"/>
                                          <w:divBdr>
                                            <w:top w:val="none" w:sz="0" w:space="0" w:color="auto"/>
                                            <w:left w:val="none" w:sz="0" w:space="0" w:color="auto"/>
                                            <w:bottom w:val="none" w:sz="0" w:space="0" w:color="auto"/>
                                            <w:right w:val="none" w:sz="0" w:space="0" w:color="auto"/>
                                          </w:divBdr>
                                          <w:divsChild>
                                            <w:div w:id="1903102208">
                                              <w:marLeft w:val="0"/>
                                              <w:marRight w:val="0"/>
                                              <w:marTop w:val="0"/>
                                              <w:marBottom w:val="0"/>
                                              <w:divBdr>
                                                <w:top w:val="none" w:sz="0" w:space="0" w:color="auto"/>
                                                <w:left w:val="none" w:sz="0" w:space="0" w:color="auto"/>
                                                <w:bottom w:val="none" w:sz="0" w:space="0" w:color="auto"/>
                                                <w:right w:val="none" w:sz="0" w:space="0" w:color="auto"/>
                                              </w:divBdr>
                                              <w:divsChild>
                                                <w:div w:id="812793153">
                                                  <w:marLeft w:val="0"/>
                                                  <w:marRight w:val="0"/>
                                                  <w:marTop w:val="0"/>
                                                  <w:marBottom w:val="0"/>
                                                  <w:divBdr>
                                                    <w:top w:val="none" w:sz="0" w:space="0" w:color="auto"/>
                                                    <w:left w:val="none" w:sz="0" w:space="0" w:color="auto"/>
                                                    <w:bottom w:val="none" w:sz="0" w:space="0" w:color="auto"/>
                                                    <w:right w:val="none" w:sz="0" w:space="0" w:color="auto"/>
                                                  </w:divBdr>
                                                  <w:divsChild>
                                                    <w:div w:id="1012073670">
                                                      <w:marLeft w:val="0"/>
                                                      <w:marRight w:val="0"/>
                                                      <w:marTop w:val="0"/>
                                                      <w:marBottom w:val="0"/>
                                                      <w:divBdr>
                                                        <w:top w:val="none" w:sz="0" w:space="0" w:color="auto"/>
                                                        <w:left w:val="none" w:sz="0" w:space="0" w:color="auto"/>
                                                        <w:bottom w:val="none" w:sz="0" w:space="0" w:color="auto"/>
                                                        <w:right w:val="none" w:sz="0" w:space="0" w:color="auto"/>
                                                      </w:divBdr>
                                                      <w:divsChild>
                                                        <w:div w:id="788159449">
                                                          <w:marLeft w:val="0"/>
                                                          <w:marRight w:val="0"/>
                                                          <w:marTop w:val="0"/>
                                                          <w:marBottom w:val="0"/>
                                                          <w:divBdr>
                                                            <w:top w:val="none" w:sz="0" w:space="0" w:color="auto"/>
                                                            <w:left w:val="none" w:sz="0" w:space="0" w:color="auto"/>
                                                            <w:bottom w:val="none" w:sz="0" w:space="0" w:color="auto"/>
                                                            <w:right w:val="none" w:sz="0" w:space="0" w:color="auto"/>
                                                          </w:divBdr>
                                                          <w:divsChild>
                                                            <w:div w:id="1796210853">
                                                              <w:marLeft w:val="0"/>
                                                              <w:marRight w:val="0"/>
                                                              <w:marTop w:val="0"/>
                                                              <w:marBottom w:val="0"/>
                                                              <w:divBdr>
                                                                <w:top w:val="none" w:sz="0" w:space="0" w:color="auto"/>
                                                                <w:left w:val="none" w:sz="0" w:space="0" w:color="auto"/>
                                                                <w:bottom w:val="none" w:sz="0" w:space="0" w:color="auto"/>
                                                                <w:right w:val="none" w:sz="0" w:space="0" w:color="auto"/>
                                                              </w:divBdr>
                                                              <w:divsChild>
                                                                <w:div w:id="17898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4057450">
      <w:bodyDiv w:val="1"/>
      <w:marLeft w:val="0"/>
      <w:marRight w:val="0"/>
      <w:marTop w:val="0"/>
      <w:marBottom w:val="0"/>
      <w:divBdr>
        <w:top w:val="none" w:sz="0" w:space="0" w:color="auto"/>
        <w:left w:val="none" w:sz="0" w:space="0" w:color="auto"/>
        <w:bottom w:val="none" w:sz="0" w:space="0" w:color="auto"/>
        <w:right w:val="none" w:sz="0" w:space="0" w:color="auto"/>
      </w:divBdr>
      <w:divsChild>
        <w:div w:id="1625694636">
          <w:marLeft w:val="0"/>
          <w:marRight w:val="0"/>
          <w:marTop w:val="0"/>
          <w:marBottom w:val="0"/>
          <w:divBdr>
            <w:top w:val="none" w:sz="0" w:space="0" w:color="auto"/>
            <w:left w:val="none" w:sz="0" w:space="0" w:color="auto"/>
            <w:bottom w:val="none" w:sz="0" w:space="0" w:color="auto"/>
            <w:right w:val="none" w:sz="0" w:space="0" w:color="auto"/>
          </w:divBdr>
          <w:divsChild>
            <w:div w:id="783042464">
              <w:marLeft w:val="0"/>
              <w:marRight w:val="0"/>
              <w:marTop w:val="0"/>
              <w:marBottom w:val="0"/>
              <w:divBdr>
                <w:top w:val="none" w:sz="0" w:space="0" w:color="auto"/>
                <w:left w:val="none" w:sz="0" w:space="0" w:color="auto"/>
                <w:bottom w:val="none" w:sz="0" w:space="0" w:color="auto"/>
                <w:right w:val="none" w:sz="0" w:space="0" w:color="auto"/>
              </w:divBdr>
              <w:divsChild>
                <w:div w:id="1250383612">
                  <w:marLeft w:val="0"/>
                  <w:marRight w:val="0"/>
                  <w:marTop w:val="0"/>
                  <w:marBottom w:val="0"/>
                  <w:divBdr>
                    <w:top w:val="none" w:sz="0" w:space="0" w:color="auto"/>
                    <w:left w:val="none" w:sz="0" w:space="0" w:color="auto"/>
                    <w:bottom w:val="none" w:sz="0" w:space="0" w:color="auto"/>
                    <w:right w:val="none" w:sz="0" w:space="0" w:color="auto"/>
                  </w:divBdr>
                  <w:divsChild>
                    <w:div w:id="968977691">
                      <w:marLeft w:val="0"/>
                      <w:marRight w:val="0"/>
                      <w:marTop w:val="0"/>
                      <w:marBottom w:val="0"/>
                      <w:divBdr>
                        <w:top w:val="none" w:sz="0" w:space="0" w:color="auto"/>
                        <w:left w:val="none" w:sz="0" w:space="0" w:color="auto"/>
                        <w:bottom w:val="none" w:sz="0" w:space="0" w:color="auto"/>
                        <w:right w:val="none" w:sz="0" w:space="0" w:color="auto"/>
                      </w:divBdr>
                    </w:div>
                    <w:div w:id="2007633963">
                      <w:marLeft w:val="0"/>
                      <w:marRight w:val="0"/>
                      <w:marTop w:val="0"/>
                      <w:marBottom w:val="0"/>
                      <w:divBdr>
                        <w:top w:val="none" w:sz="0" w:space="0" w:color="auto"/>
                        <w:left w:val="none" w:sz="0" w:space="0" w:color="auto"/>
                        <w:bottom w:val="none" w:sz="0" w:space="0" w:color="auto"/>
                        <w:right w:val="none" w:sz="0" w:space="0" w:color="auto"/>
                      </w:divBdr>
                      <w:divsChild>
                        <w:div w:id="1468008889">
                          <w:marLeft w:val="0"/>
                          <w:marRight w:val="0"/>
                          <w:marTop w:val="0"/>
                          <w:marBottom w:val="0"/>
                          <w:divBdr>
                            <w:top w:val="none" w:sz="0" w:space="0" w:color="auto"/>
                            <w:left w:val="none" w:sz="0" w:space="0" w:color="auto"/>
                            <w:bottom w:val="none" w:sz="0" w:space="0" w:color="auto"/>
                            <w:right w:val="none" w:sz="0" w:space="0" w:color="auto"/>
                          </w:divBdr>
                          <w:divsChild>
                            <w:div w:id="1215971159">
                              <w:marLeft w:val="360"/>
                              <w:marRight w:val="0"/>
                              <w:marTop w:val="0"/>
                              <w:marBottom w:val="0"/>
                              <w:divBdr>
                                <w:top w:val="none" w:sz="0" w:space="0" w:color="auto"/>
                                <w:left w:val="none" w:sz="0" w:space="0" w:color="auto"/>
                                <w:bottom w:val="none" w:sz="0" w:space="0" w:color="auto"/>
                                <w:right w:val="none" w:sz="0" w:space="0" w:color="auto"/>
                              </w:divBdr>
                            </w:div>
                            <w:div w:id="115147871">
                              <w:marLeft w:val="0"/>
                              <w:marRight w:val="0"/>
                              <w:marTop w:val="0"/>
                              <w:marBottom w:val="0"/>
                              <w:divBdr>
                                <w:top w:val="none" w:sz="0" w:space="0" w:color="auto"/>
                                <w:left w:val="none" w:sz="0" w:space="0" w:color="auto"/>
                                <w:bottom w:val="none" w:sz="0" w:space="0" w:color="auto"/>
                                <w:right w:val="none" w:sz="0" w:space="0" w:color="auto"/>
                              </w:divBdr>
                            </w:div>
                            <w:div w:id="661927957">
                              <w:marLeft w:val="0"/>
                              <w:marRight w:val="0"/>
                              <w:marTop w:val="0"/>
                              <w:marBottom w:val="0"/>
                              <w:divBdr>
                                <w:top w:val="none" w:sz="0" w:space="0" w:color="auto"/>
                                <w:left w:val="none" w:sz="0" w:space="0" w:color="auto"/>
                                <w:bottom w:val="none" w:sz="0" w:space="0" w:color="auto"/>
                                <w:right w:val="none" w:sz="0" w:space="0" w:color="auto"/>
                              </w:divBdr>
                            </w:div>
                            <w:div w:id="493641424">
                              <w:marLeft w:val="0"/>
                              <w:marRight w:val="0"/>
                              <w:marTop w:val="0"/>
                              <w:marBottom w:val="0"/>
                              <w:divBdr>
                                <w:top w:val="none" w:sz="0" w:space="0" w:color="auto"/>
                                <w:left w:val="none" w:sz="0" w:space="0" w:color="auto"/>
                                <w:bottom w:val="none" w:sz="0" w:space="0" w:color="auto"/>
                                <w:right w:val="none" w:sz="0" w:space="0" w:color="auto"/>
                              </w:divBdr>
                            </w:div>
                            <w:div w:id="67920134">
                              <w:marLeft w:val="0"/>
                              <w:marRight w:val="0"/>
                              <w:marTop w:val="0"/>
                              <w:marBottom w:val="0"/>
                              <w:divBdr>
                                <w:top w:val="none" w:sz="0" w:space="0" w:color="auto"/>
                                <w:left w:val="none" w:sz="0" w:space="0" w:color="auto"/>
                                <w:bottom w:val="none" w:sz="0" w:space="0" w:color="auto"/>
                                <w:right w:val="none" w:sz="0" w:space="0" w:color="auto"/>
                              </w:divBdr>
                            </w:div>
                            <w:div w:id="1519848911">
                              <w:marLeft w:val="0"/>
                              <w:marRight w:val="0"/>
                              <w:marTop w:val="0"/>
                              <w:marBottom w:val="0"/>
                              <w:divBdr>
                                <w:top w:val="none" w:sz="0" w:space="0" w:color="auto"/>
                                <w:left w:val="none" w:sz="0" w:space="0" w:color="auto"/>
                                <w:bottom w:val="none" w:sz="0" w:space="0" w:color="auto"/>
                                <w:right w:val="none" w:sz="0" w:space="0" w:color="auto"/>
                              </w:divBdr>
                            </w:div>
                            <w:div w:id="1385716385">
                              <w:marLeft w:val="0"/>
                              <w:marRight w:val="0"/>
                              <w:marTop w:val="0"/>
                              <w:marBottom w:val="0"/>
                              <w:divBdr>
                                <w:top w:val="none" w:sz="0" w:space="0" w:color="auto"/>
                                <w:left w:val="none" w:sz="0" w:space="0" w:color="auto"/>
                                <w:bottom w:val="none" w:sz="0" w:space="0" w:color="auto"/>
                                <w:right w:val="none" w:sz="0" w:space="0" w:color="auto"/>
                              </w:divBdr>
                            </w:div>
                            <w:div w:id="1675645155">
                              <w:marLeft w:val="0"/>
                              <w:marRight w:val="0"/>
                              <w:marTop w:val="0"/>
                              <w:marBottom w:val="0"/>
                              <w:divBdr>
                                <w:top w:val="none" w:sz="0" w:space="0" w:color="auto"/>
                                <w:left w:val="none" w:sz="0" w:space="0" w:color="auto"/>
                                <w:bottom w:val="none" w:sz="0" w:space="0" w:color="auto"/>
                                <w:right w:val="none" w:sz="0" w:space="0" w:color="auto"/>
                              </w:divBdr>
                            </w:div>
                            <w:div w:id="348259727">
                              <w:marLeft w:val="0"/>
                              <w:marRight w:val="0"/>
                              <w:marTop w:val="0"/>
                              <w:marBottom w:val="0"/>
                              <w:divBdr>
                                <w:top w:val="none" w:sz="0" w:space="0" w:color="auto"/>
                                <w:left w:val="none" w:sz="0" w:space="0" w:color="auto"/>
                                <w:bottom w:val="none" w:sz="0" w:space="0" w:color="auto"/>
                                <w:right w:val="none" w:sz="0" w:space="0" w:color="auto"/>
                              </w:divBdr>
                              <w:divsChild>
                                <w:div w:id="1154227082">
                                  <w:marLeft w:val="0"/>
                                  <w:marRight w:val="0"/>
                                  <w:marTop w:val="0"/>
                                  <w:marBottom w:val="0"/>
                                  <w:divBdr>
                                    <w:top w:val="none" w:sz="0" w:space="0" w:color="auto"/>
                                    <w:left w:val="none" w:sz="0" w:space="0" w:color="auto"/>
                                    <w:bottom w:val="none" w:sz="0" w:space="0" w:color="auto"/>
                                    <w:right w:val="none" w:sz="0" w:space="0" w:color="auto"/>
                                  </w:divBdr>
                                </w:div>
                                <w:div w:id="768232013">
                                  <w:marLeft w:val="0"/>
                                  <w:marRight w:val="0"/>
                                  <w:marTop w:val="0"/>
                                  <w:marBottom w:val="0"/>
                                  <w:divBdr>
                                    <w:top w:val="none" w:sz="0" w:space="0" w:color="auto"/>
                                    <w:left w:val="none" w:sz="0" w:space="0" w:color="auto"/>
                                    <w:bottom w:val="none" w:sz="0" w:space="0" w:color="auto"/>
                                    <w:right w:val="none" w:sz="0" w:space="0" w:color="auto"/>
                                  </w:divBdr>
                                  <w:divsChild>
                                    <w:div w:id="12461079">
                                      <w:marLeft w:val="0"/>
                                      <w:marRight w:val="0"/>
                                      <w:marTop w:val="0"/>
                                      <w:marBottom w:val="0"/>
                                      <w:divBdr>
                                        <w:top w:val="none" w:sz="0" w:space="0" w:color="auto"/>
                                        <w:left w:val="none" w:sz="0" w:space="0" w:color="auto"/>
                                        <w:bottom w:val="none" w:sz="0" w:space="0" w:color="auto"/>
                                        <w:right w:val="none" w:sz="0" w:space="0" w:color="auto"/>
                                      </w:divBdr>
                                    </w:div>
                                    <w:div w:id="538051663">
                                      <w:marLeft w:val="0"/>
                                      <w:marRight w:val="0"/>
                                      <w:marTop w:val="0"/>
                                      <w:marBottom w:val="0"/>
                                      <w:divBdr>
                                        <w:top w:val="none" w:sz="0" w:space="0" w:color="auto"/>
                                        <w:left w:val="none" w:sz="0" w:space="0" w:color="auto"/>
                                        <w:bottom w:val="none" w:sz="0" w:space="0" w:color="auto"/>
                                        <w:right w:val="none" w:sz="0" w:space="0" w:color="auto"/>
                                      </w:divBdr>
                                    </w:div>
                                    <w:div w:id="1096369413">
                                      <w:marLeft w:val="0"/>
                                      <w:marRight w:val="0"/>
                                      <w:marTop w:val="0"/>
                                      <w:marBottom w:val="0"/>
                                      <w:divBdr>
                                        <w:top w:val="none" w:sz="0" w:space="0" w:color="auto"/>
                                        <w:left w:val="none" w:sz="0" w:space="0" w:color="auto"/>
                                        <w:bottom w:val="none" w:sz="0" w:space="0" w:color="auto"/>
                                        <w:right w:val="none" w:sz="0" w:space="0" w:color="auto"/>
                                      </w:divBdr>
                                    </w:div>
                                    <w:div w:id="1579635845">
                                      <w:marLeft w:val="0"/>
                                      <w:marRight w:val="0"/>
                                      <w:marTop w:val="0"/>
                                      <w:marBottom w:val="0"/>
                                      <w:divBdr>
                                        <w:top w:val="none" w:sz="0" w:space="0" w:color="auto"/>
                                        <w:left w:val="none" w:sz="0" w:space="0" w:color="auto"/>
                                        <w:bottom w:val="none" w:sz="0" w:space="0" w:color="auto"/>
                                        <w:right w:val="none" w:sz="0" w:space="0" w:color="auto"/>
                                      </w:divBdr>
                                    </w:div>
                                    <w:div w:id="571357241">
                                      <w:marLeft w:val="0"/>
                                      <w:marRight w:val="0"/>
                                      <w:marTop w:val="0"/>
                                      <w:marBottom w:val="0"/>
                                      <w:divBdr>
                                        <w:top w:val="none" w:sz="0" w:space="0" w:color="auto"/>
                                        <w:left w:val="none" w:sz="0" w:space="0" w:color="auto"/>
                                        <w:bottom w:val="none" w:sz="0" w:space="0" w:color="auto"/>
                                        <w:right w:val="none" w:sz="0" w:space="0" w:color="auto"/>
                                      </w:divBdr>
                                    </w:div>
                                    <w:div w:id="105975103">
                                      <w:marLeft w:val="0"/>
                                      <w:marRight w:val="0"/>
                                      <w:marTop w:val="0"/>
                                      <w:marBottom w:val="0"/>
                                      <w:divBdr>
                                        <w:top w:val="none" w:sz="0" w:space="0" w:color="auto"/>
                                        <w:left w:val="none" w:sz="0" w:space="0" w:color="auto"/>
                                        <w:bottom w:val="none" w:sz="0" w:space="0" w:color="auto"/>
                                        <w:right w:val="none" w:sz="0" w:space="0" w:color="auto"/>
                                      </w:divBdr>
                                    </w:div>
                                    <w:div w:id="904147858">
                                      <w:marLeft w:val="0"/>
                                      <w:marRight w:val="0"/>
                                      <w:marTop w:val="0"/>
                                      <w:marBottom w:val="0"/>
                                      <w:divBdr>
                                        <w:top w:val="none" w:sz="0" w:space="0" w:color="auto"/>
                                        <w:left w:val="none" w:sz="0" w:space="0" w:color="auto"/>
                                        <w:bottom w:val="none" w:sz="0" w:space="0" w:color="auto"/>
                                        <w:right w:val="none" w:sz="0" w:space="0" w:color="auto"/>
                                      </w:divBdr>
                                    </w:div>
                                    <w:div w:id="58985592">
                                      <w:marLeft w:val="0"/>
                                      <w:marRight w:val="0"/>
                                      <w:marTop w:val="0"/>
                                      <w:marBottom w:val="0"/>
                                      <w:divBdr>
                                        <w:top w:val="none" w:sz="0" w:space="0" w:color="auto"/>
                                        <w:left w:val="none" w:sz="0" w:space="0" w:color="auto"/>
                                        <w:bottom w:val="none" w:sz="0" w:space="0" w:color="auto"/>
                                        <w:right w:val="none" w:sz="0" w:space="0" w:color="auto"/>
                                      </w:divBdr>
                                    </w:div>
                                    <w:div w:id="1455976908">
                                      <w:marLeft w:val="0"/>
                                      <w:marRight w:val="0"/>
                                      <w:marTop w:val="0"/>
                                      <w:marBottom w:val="0"/>
                                      <w:divBdr>
                                        <w:top w:val="none" w:sz="0" w:space="0" w:color="auto"/>
                                        <w:left w:val="none" w:sz="0" w:space="0" w:color="auto"/>
                                        <w:bottom w:val="none" w:sz="0" w:space="0" w:color="auto"/>
                                        <w:right w:val="none" w:sz="0" w:space="0" w:color="auto"/>
                                      </w:divBdr>
                                    </w:div>
                                    <w:div w:id="1019967222">
                                      <w:marLeft w:val="0"/>
                                      <w:marRight w:val="0"/>
                                      <w:marTop w:val="0"/>
                                      <w:marBottom w:val="0"/>
                                      <w:divBdr>
                                        <w:top w:val="none" w:sz="0" w:space="0" w:color="auto"/>
                                        <w:left w:val="none" w:sz="0" w:space="0" w:color="auto"/>
                                        <w:bottom w:val="none" w:sz="0" w:space="0" w:color="auto"/>
                                        <w:right w:val="none" w:sz="0" w:space="0" w:color="auto"/>
                                      </w:divBdr>
                                    </w:div>
                                    <w:div w:id="1958557557">
                                      <w:marLeft w:val="0"/>
                                      <w:marRight w:val="0"/>
                                      <w:marTop w:val="0"/>
                                      <w:marBottom w:val="0"/>
                                      <w:divBdr>
                                        <w:top w:val="none" w:sz="0" w:space="0" w:color="auto"/>
                                        <w:left w:val="none" w:sz="0" w:space="0" w:color="auto"/>
                                        <w:bottom w:val="none" w:sz="0" w:space="0" w:color="auto"/>
                                        <w:right w:val="none" w:sz="0" w:space="0" w:color="auto"/>
                                      </w:divBdr>
                                    </w:div>
                                    <w:div w:id="747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62047">
                              <w:marLeft w:val="360"/>
                              <w:marRight w:val="0"/>
                              <w:marTop w:val="0"/>
                              <w:marBottom w:val="0"/>
                              <w:divBdr>
                                <w:top w:val="none" w:sz="0" w:space="0" w:color="auto"/>
                                <w:left w:val="none" w:sz="0" w:space="0" w:color="auto"/>
                                <w:bottom w:val="none" w:sz="0" w:space="0" w:color="auto"/>
                                <w:right w:val="none" w:sz="0" w:space="0" w:color="auto"/>
                              </w:divBdr>
                            </w:div>
                            <w:div w:id="1583025578">
                              <w:marLeft w:val="0"/>
                              <w:marRight w:val="0"/>
                              <w:marTop w:val="0"/>
                              <w:marBottom w:val="0"/>
                              <w:divBdr>
                                <w:top w:val="none" w:sz="0" w:space="0" w:color="auto"/>
                                <w:left w:val="none" w:sz="0" w:space="0" w:color="auto"/>
                                <w:bottom w:val="none" w:sz="0" w:space="0" w:color="auto"/>
                                <w:right w:val="none" w:sz="0" w:space="0" w:color="auto"/>
                              </w:divBdr>
                            </w:div>
                            <w:div w:id="1247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1744">
      <w:bodyDiv w:val="1"/>
      <w:marLeft w:val="0"/>
      <w:marRight w:val="0"/>
      <w:marTop w:val="0"/>
      <w:marBottom w:val="0"/>
      <w:divBdr>
        <w:top w:val="none" w:sz="0" w:space="0" w:color="auto"/>
        <w:left w:val="none" w:sz="0" w:space="0" w:color="auto"/>
        <w:bottom w:val="none" w:sz="0" w:space="0" w:color="auto"/>
        <w:right w:val="none" w:sz="0" w:space="0" w:color="auto"/>
      </w:divBdr>
      <w:divsChild>
        <w:div w:id="476074650">
          <w:marLeft w:val="0"/>
          <w:marRight w:val="0"/>
          <w:marTop w:val="0"/>
          <w:marBottom w:val="0"/>
          <w:divBdr>
            <w:top w:val="none" w:sz="0" w:space="0" w:color="auto"/>
            <w:left w:val="none" w:sz="0" w:space="0" w:color="auto"/>
            <w:bottom w:val="none" w:sz="0" w:space="0" w:color="auto"/>
            <w:right w:val="none" w:sz="0" w:space="0" w:color="auto"/>
          </w:divBdr>
        </w:div>
        <w:div w:id="1842505935">
          <w:marLeft w:val="0"/>
          <w:marRight w:val="0"/>
          <w:marTop w:val="0"/>
          <w:marBottom w:val="0"/>
          <w:divBdr>
            <w:top w:val="none" w:sz="0" w:space="0" w:color="auto"/>
            <w:left w:val="none" w:sz="0" w:space="0" w:color="auto"/>
            <w:bottom w:val="none" w:sz="0" w:space="0" w:color="auto"/>
            <w:right w:val="none" w:sz="0" w:space="0" w:color="auto"/>
          </w:divBdr>
        </w:div>
        <w:div w:id="1645967797">
          <w:marLeft w:val="0"/>
          <w:marRight w:val="0"/>
          <w:marTop w:val="0"/>
          <w:marBottom w:val="0"/>
          <w:divBdr>
            <w:top w:val="none" w:sz="0" w:space="0" w:color="auto"/>
            <w:left w:val="none" w:sz="0" w:space="0" w:color="auto"/>
            <w:bottom w:val="none" w:sz="0" w:space="0" w:color="auto"/>
            <w:right w:val="none" w:sz="0" w:space="0" w:color="auto"/>
          </w:divBdr>
        </w:div>
        <w:div w:id="1153259234">
          <w:marLeft w:val="0"/>
          <w:marRight w:val="0"/>
          <w:marTop w:val="0"/>
          <w:marBottom w:val="0"/>
          <w:divBdr>
            <w:top w:val="none" w:sz="0" w:space="0" w:color="auto"/>
            <w:left w:val="none" w:sz="0" w:space="0" w:color="auto"/>
            <w:bottom w:val="none" w:sz="0" w:space="0" w:color="auto"/>
            <w:right w:val="none" w:sz="0" w:space="0" w:color="auto"/>
          </w:divBdr>
        </w:div>
        <w:div w:id="836464001">
          <w:marLeft w:val="0"/>
          <w:marRight w:val="0"/>
          <w:marTop w:val="0"/>
          <w:marBottom w:val="0"/>
          <w:divBdr>
            <w:top w:val="none" w:sz="0" w:space="0" w:color="auto"/>
            <w:left w:val="none" w:sz="0" w:space="0" w:color="auto"/>
            <w:bottom w:val="none" w:sz="0" w:space="0" w:color="auto"/>
            <w:right w:val="none" w:sz="0" w:space="0" w:color="auto"/>
          </w:divBdr>
        </w:div>
        <w:div w:id="215632890">
          <w:marLeft w:val="0"/>
          <w:marRight w:val="0"/>
          <w:marTop w:val="0"/>
          <w:marBottom w:val="0"/>
          <w:divBdr>
            <w:top w:val="none" w:sz="0" w:space="0" w:color="auto"/>
            <w:left w:val="none" w:sz="0" w:space="0" w:color="auto"/>
            <w:bottom w:val="none" w:sz="0" w:space="0" w:color="auto"/>
            <w:right w:val="none" w:sz="0" w:space="0" w:color="auto"/>
          </w:divBdr>
        </w:div>
      </w:divsChild>
    </w:div>
    <w:div w:id="1419445049">
      <w:bodyDiv w:val="1"/>
      <w:marLeft w:val="0"/>
      <w:marRight w:val="0"/>
      <w:marTop w:val="0"/>
      <w:marBottom w:val="0"/>
      <w:divBdr>
        <w:top w:val="none" w:sz="0" w:space="0" w:color="auto"/>
        <w:left w:val="none" w:sz="0" w:space="0" w:color="auto"/>
        <w:bottom w:val="none" w:sz="0" w:space="0" w:color="auto"/>
        <w:right w:val="none" w:sz="0" w:space="0" w:color="auto"/>
      </w:divBdr>
      <w:divsChild>
        <w:div w:id="1720936628">
          <w:marLeft w:val="0"/>
          <w:marRight w:val="0"/>
          <w:marTop w:val="0"/>
          <w:marBottom w:val="0"/>
          <w:divBdr>
            <w:top w:val="none" w:sz="0" w:space="0" w:color="auto"/>
            <w:left w:val="none" w:sz="0" w:space="0" w:color="auto"/>
            <w:bottom w:val="none" w:sz="0" w:space="0" w:color="auto"/>
            <w:right w:val="none" w:sz="0" w:space="0" w:color="auto"/>
          </w:divBdr>
        </w:div>
        <w:div w:id="1989480322">
          <w:marLeft w:val="0"/>
          <w:marRight w:val="0"/>
          <w:marTop w:val="0"/>
          <w:marBottom w:val="0"/>
          <w:divBdr>
            <w:top w:val="none" w:sz="0" w:space="0" w:color="auto"/>
            <w:left w:val="none" w:sz="0" w:space="0" w:color="auto"/>
            <w:bottom w:val="none" w:sz="0" w:space="0" w:color="auto"/>
            <w:right w:val="none" w:sz="0" w:space="0" w:color="auto"/>
          </w:divBdr>
        </w:div>
        <w:div w:id="167255932">
          <w:marLeft w:val="0"/>
          <w:marRight w:val="0"/>
          <w:marTop w:val="0"/>
          <w:marBottom w:val="0"/>
          <w:divBdr>
            <w:top w:val="none" w:sz="0" w:space="0" w:color="auto"/>
            <w:left w:val="none" w:sz="0" w:space="0" w:color="auto"/>
            <w:bottom w:val="none" w:sz="0" w:space="0" w:color="auto"/>
            <w:right w:val="none" w:sz="0" w:space="0" w:color="auto"/>
          </w:divBdr>
        </w:div>
        <w:div w:id="1706754316">
          <w:marLeft w:val="0"/>
          <w:marRight w:val="0"/>
          <w:marTop w:val="0"/>
          <w:marBottom w:val="0"/>
          <w:divBdr>
            <w:top w:val="none" w:sz="0" w:space="0" w:color="auto"/>
            <w:left w:val="none" w:sz="0" w:space="0" w:color="auto"/>
            <w:bottom w:val="none" w:sz="0" w:space="0" w:color="auto"/>
            <w:right w:val="none" w:sz="0" w:space="0" w:color="auto"/>
          </w:divBdr>
        </w:div>
        <w:div w:id="569468271">
          <w:marLeft w:val="0"/>
          <w:marRight w:val="0"/>
          <w:marTop w:val="0"/>
          <w:marBottom w:val="0"/>
          <w:divBdr>
            <w:top w:val="none" w:sz="0" w:space="0" w:color="auto"/>
            <w:left w:val="none" w:sz="0" w:space="0" w:color="auto"/>
            <w:bottom w:val="none" w:sz="0" w:space="0" w:color="auto"/>
            <w:right w:val="none" w:sz="0" w:space="0" w:color="auto"/>
          </w:divBdr>
        </w:div>
        <w:div w:id="387261805">
          <w:marLeft w:val="0"/>
          <w:marRight w:val="0"/>
          <w:marTop w:val="0"/>
          <w:marBottom w:val="0"/>
          <w:divBdr>
            <w:top w:val="none" w:sz="0" w:space="0" w:color="auto"/>
            <w:left w:val="none" w:sz="0" w:space="0" w:color="auto"/>
            <w:bottom w:val="none" w:sz="0" w:space="0" w:color="auto"/>
            <w:right w:val="none" w:sz="0" w:space="0" w:color="auto"/>
          </w:divBdr>
        </w:div>
      </w:divsChild>
    </w:div>
    <w:div w:id="1523661430">
      <w:bodyDiv w:val="1"/>
      <w:marLeft w:val="0"/>
      <w:marRight w:val="0"/>
      <w:marTop w:val="0"/>
      <w:marBottom w:val="0"/>
      <w:divBdr>
        <w:top w:val="none" w:sz="0" w:space="0" w:color="auto"/>
        <w:left w:val="none" w:sz="0" w:space="0" w:color="auto"/>
        <w:bottom w:val="none" w:sz="0" w:space="0" w:color="auto"/>
        <w:right w:val="none" w:sz="0" w:space="0" w:color="auto"/>
      </w:divBdr>
      <w:divsChild>
        <w:div w:id="967473486">
          <w:marLeft w:val="0"/>
          <w:marRight w:val="0"/>
          <w:marTop w:val="0"/>
          <w:marBottom w:val="0"/>
          <w:divBdr>
            <w:top w:val="none" w:sz="0" w:space="0" w:color="auto"/>
            <w:left w:val="none" w:sz="0" w:space="0" w:color="auto"/>
            <w:bottom w:val="none" w:sz="0" w:space="0" w:color="auto"/>
            <w:right w:val="none" w:sz="0" w:space="0" w:color="auto"/>
          </w:divBdr>
          <w:divsChild>
            <w:div w:id="1305280780">
              <w:marLeft w:val="0"/>
              <w:marRight w:val="0"/>
              <w:marTop w:val="0"/>
              <w:marBottom w:val="0"/>
              <w:divBdr>
                <w:top w:val="none" w:sz="0" w:space="0" w:color="auto"/>
                <w:left w:val="none" w:sz="0" w:space="0" w:color="auto"/>
                <w:bottom w:val="none" w:sz="0" w:space="0" w:color="auto"/>
                <w:right w:val="none" w:sz="0" w:space="0" w:color="auto"/>
              </w:divBdr>
              <w:divsChild>
                <w:div w:id="1683892245">
                  <w:marLeft w:val="0"/>
                  <w:marRight w:val="0"/>
                  <w:marTop w:val="0"/>
                  <w:marBottom w:val="0"/>
                  <w:divBdr>
                    <w:top w:val="none" w:sz="0" w:space="0" w:color="auto"/>
                    <w:left w:val="none" w:sz="0" w:space="0" w:color="auto"/>
                    <w:bottom w:val="none" w:sz="0" w:space="0" w:color="auto"/>
                    <w:right w:val="none" w:sz="0" w:space="0" w:color="auto"/>
                  </w:divBdr>
                  <w:divsChild>
                    <w:div w:id="1419250877">
                      <w:marLeft w:val="0"/>
                      <w:marRight w:val="0"/>
                      <w:marTop w:val="0"/>
                      <w:marBottom w:val="0"/>
                      <w:divBdr>
                        <w:top w:val="none" w:sz="0" w:space="0" w:color="auto"/>
                        <w:left w:val="none" w:sz="0" w:space="0" w:color="auto"/>
                        <w:bottom w:val="none" w:sz="0" w:space="0" w:color="auto"/>
                        <w:right w:val="none" w:sz="0" w:space="0" w:color="auto"/>
                      </w:divBdr>
                    </w:div>
                    <w:div w:id="7719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1157">
      <w:bodyDiv w:val="1"/>
      <w:marLeft w:val="0"/>
      <w:marRight w:val="0"/>
      <w:marTop w:val="0"/>
      <w:marBottom w:val="0"/>
      <w:divBdr>
        <w:top w:val="none" w:sz="0" w:space="0" w:color="auto"/>
        <w:left w:val="none" w:sz="0" w:space="0" w:color="auto"/>
        <w:bottom w:val="none" w:sz="0" w:space="0" w:color="auto"/>
        <w:right w:val="none" w:sz="0" w:space="0" w:color="auto"/>
      </w:divBdr>
      <w:divsChild>
        <w:div w:id="1987053698">
          <w:marLeft w:val="0"/>
          <w:marRight w:val="0"/>
          <w:marTop w:val="0"/>
          <w:marBottom w:val="0"/>
          <w:divBdr>
            <w:top w:val="none" w:sz="0" w:space="0" w:color="auto"/>
            <w:left w:val="none" w:sz="0" w:space="0" w:color="auto"/>
            <w:bottom w:val="none" w:sz="0" w:space="0" w:color="auto"/>
            <w:right w:val="none" w:sz="0" w:space="0" w:color="auto"/>
          </w:divBdr>
          <w:divsChild>
            <w:div w:id="755829263">
              <w:marLeft w:val="0"/>
              <w:marRight w:val="0"/>
              <w:marTop w:val="0"/>
              <w:marBottom w:val="0"/>
              <w:divBdr>
                <w:top w:val="none" w:sz="0" w:space="0" w:color="auto"/>
                <w:left w:val="none" w:sz="0" w:space="0" w:color="auto"/>
                <w:bottom w:val="none" w:sz="0" w:space="0" w:color="auto"/>
                <w:right w:val="none" w:sz="0" w:space="0" w:color="auto"/>
              </w:divBdr>
              <w:divsChild>
                <w:div w:id="456532382">
                  <w:marLeft w:val="0"/>
                  <w:marRight w:val="0"/>
                  <w:marTop w:val="0"/>
                  <w:marBottom w:val="0"/>
                  <w:divBdr>
                    <w:top w:val="none" w:sz="0" w:space="0" w:color="auto"/>
                    <w:left w:val="none" w:sz="0" w:space="0" w:color="auto"/>
                    <w:bottom w:val="none" w:sz="0" w:space="0" w:color="auto"/>
                    <w:right w:val="none" w:sz="0" w:space="0" w:color="auto"/>
                  </w:divBdr>
                  <w:divsChild>
                    <w:div w:id="207226704">
                      <w:marLeft w:val="0"/>
                      <w:marRight w:val="0"/>
                      <w:marTop w:val="0"/>
                      <w:marBottom w:val="0"/>
                      <w:divBdr>
                        <w:top w:val="none" w:sz="0" w:space="0" w:color="auto"/>
                        <w:left w:val="none" w:sz="0" w:space="0" w:color="auto"/>
                        <w:bottom w:val="none" w:sz="0" w:space="0" w:color="auto"/>
                        <w:right w:val="none" w:sz="0" w:space="0" w:color="auto"/>
                      </w:divBdr>
                      <w:divsChild>
                        <w:div w:id="2052531269">
                          <w:marLeft w:val="0"/>
                          <w:marRight w:val="0"/>
                          <w:marTop w:val="0"/>
                          <w:marBottom w:val="0"/>
                          <w:divBdr>
                            <w:top w:val="none" w:sz="0" w:space="0" w:color="auto"/>
                            <w:left w:val="none" w:sz="0" w:space="0" w:color="auto"/>
                            <w:bottom w:val="none" w:sz="0" w:space="0" w:color="auto"/>
                            <w:right w:val="none" w:sz="0" w:space="0" w:color="auto"/>
                          </w:divBdr>
                          <w:divsChild>
                            <w:div w:id="1283074351">
                              <w:marLeft w:val="0"/>
                              <w:marRight w:val="0"/>
                              <w:marTop w:val="0"/>
                              <w:marBottom w:val="0"/>
                              <w:divBdr>
                                <w:top w:val="none" w:sz="0" w:space="0" w:color="auto"/>
                                <w:left w:val="none" w:sz="0" w:space="0" w:color="auto"/>
                                <w:bottom w:val="none" w:sz="0" w:space="0" w:color="auto"/>
                                <w:right w:val="none" w:sz="0" w:space="0" w:color="auto"/>
                              </w:divBdr>
                              <w:divsChild>
                                <w:div w:id="953559188">
                                  <w:marLeft w:val="0"/>
                                  <w:marRight w:val="0"/>
                                  <w:marTop w:val="0"/>
                                  <w:marBottom w:val="0"/>
                                  <w:divBdr>
                                    <w:top w:val="none" w:sz="0" w:space="0" w:color="auto"/>
                                    <w:left w:val="none" w:sz="0" w:space="0" w:color="auto"/>
                                    <w:bottom w:val="none" w:sz="0" w:space="0" w:color="auto"/>
                                    <w:right w:val="none" w:sz="0" w:space="0" w:color="auto"/>
                                  </w:divBdr>
                                  <w:divsChild>
                                    <w:div w:id="1934514467">
                                      <w:marLeft w:val="0"/>
                                      <w:marRight w:val="0"/>
                                      <w:marTop w:val="0"/>
                                      <w:marBottom w:val="0"/>
                                      <w:divBdr>
                                        <w:top w:val="none" w:sz="0" w:space="0" w:color="auto"/>
                                        <w:left w:val="none" w:sz="0" w:space="0" w:color="auto"/>
                                        <w:bottom w:val="none" w:sz="0" w:space="0" w:color="auto"/>
                                        <w:right w:val="none" w:sz="0" w:space="0" w:color="auto"/>
                                      </w:divBdr>
                                      <w:divsChild>
                                        <w:div w:id="1246691562">
                                          <w:marLeft w:val="0"/>
                                          <w:marRight w:val="0"/>
                                          <w:marTop w:val="0"/>
                                          <w:marBottom w:val="0"/>
                                          <w:divBdr>
                                            <w:top w:val="none" w:sz="0" w:space="0" w:color="auto"/>
                                            <w:left w:val="none" w:sz="0" w:space="0" w:color="auto"/>
                                            <w:bottom w:val="none" w:sz="0" w:space="0" w:color="auto"/>
                                            <w:right w:val="none" w:sz="0" w:space="0" w:color="auto"/>
                                          </w:divBdr>
                                        </w:div>
                                        <w:div w:id="402341003">
                                          <w:marLeft w:val="0"/>
                                          <w:marRight w:val="0"/>
                                          <w:marTop w:val="0"/>
                                          <w:marBottom w:val="0"/>
                                          <w:divBdr>
                                            <w:top w:val="none" w:sz="0" w:space="0" w:color="auto"/>
                                            <w:left w:val="none" w:sz="0" w:space="0" w:color="auto"/>
                                            <w:bottom w:val="none" w:sz="0" w:space="0" w:color="auto"/>
                                            <w:right w:val="none" w:sz="0" w:space="0" w:color="auto"/>
                                          </w:divBdr>
                                        </w:div>
                                        <w:div w:id="1415273412">
                                          <w:marLeft w:val="0"/>
                                          <w:marRight w:val="0"/>
                                          <w:marTop w:val="0"/>
                                          <w:marBottom w:val="0"/>
                                          <w:divBdr>
                                            <w:top w:val="none" w:sz="0" w:space="0" w:color="auto"/>
                                            <w:left w:val="none" w:sz="0" w:space="0" w:color="auto"/>
                                            <w:bottom w:val="none" w:sz="0" w:space="0" w:color="auto"/>
                                            <w:right w:val="none" w:sz="0" w:space="0" w:color="auto"/>
                                          </w:divBdr>
                                        </w:div>
                                        <w:div w:id="1164585529">
                                          <w:marLeft w:val="0"/>
                                          <w:marRight w:val="0"/>
                                          <w:marTop w:val="0"/>
                                          <w:marBottom w:val="0"/>
                                          <w:divBdr>
                                            <w:top w:val="none" w:sz="0" w:space="0" w:color="auto"/>
                                            <w:left w:val="none" w:sz="0" w:space="0" w:color="auto"/>
                                            <w:bottom w:val="none" w:sz="0" w:space="0" w:color="auto"/>
                                            <w:right w:val="none" w:sz="0" w:space="0" w:color="auto"/>
                                          </w:divBdr>
                                          <w:divsChild>
                                            <w:div w:id="878081885">
                                              <w:marLeft w:val="0"/>
                                              <w:marRight w:val="0"/>
                                              <w:marTop w:val="0"/>
                                              <w:marBottom w:val="0"/>
                                              <w:divBdr>
                                                <w:top w:val="none" w:sz="0" w:space="0" w:color="auto"/>
                                                <w:left w:val="none" w:sz="0" w:space="0" w:color="auto"/>
                                                <w:bottom w:val="none" w:sz="0" w:space="0" w:color="auto"/>
                                                <w:right w:val="none" w:sz="0" w:space="0" w:color="auto"/>
                                              </w:divBdr>
                                              <w:divsChild>
                                                <w:div w:id="303043743">
                                                  <w:marLeft w:val="0"/>
                                                  <w:marRight w:val="0"/>
                                                  <w:marTop w:val="0"/>
                                                  <w:marBottom w:val="0"/>
                                                  <w:divBdr>
                                                    <w:top w:val="none" w:sz="0" w:space="0" w:color="auto"/>
                                                    <w:left w:val="none" w:sz="0" w:space="0" w:color="auto"/>
                                                    <w:bottom w:val="none" w:sz="0" w:space="0" w:color="auto"/>
                                                    <w:right w:val="none" w:sz="0" w:space="0" w:color="auto"/>
                                                  </w:divBdr>
                                                </w:div>
                                                <w:div w:id="565727264">
                                                  <w:marLeft w:val="0"/>
                                                  <w:marRight w:val="0"/>
                                                  <w:marTop w:val="0"/>
                                                  <w:marBottom w:val="0"/>
                                                  <w:divBdr>
                                                    <w:top w:val="none" w:sz="0" w:space="0" w:color="auto"/>
                                                    <w:left w:val="none" w:sz="0" w:space="0" w:color="auto"/>
                                                    <w:bottom w:val="none" w:sz="0" w:space="0" w:color="auto"/>
                                                    <w:right w:val="none" w:sz="0" w:space="0" w:color="auto"/>
                                                  </w:divBdr>
                                                </w:div>
                                                <w:div w:id="2083216621">
                                                  <w:marLeft w:val="0"/>
                                                  <w:marRight w:val="0"/>
                                                  <w:marTop w:val="0"/>
                                                  <w:marBottom w:val="0"/>
                                                  <w:divBdr>
                                                    <w:top w:val="none" w:sz="0" w:space="0" w:color="auto"/>
                                                    <w:left w:val="none" w:sz="0" w:space="0" w:color="auto"/>
                                                    <w:bottom w:val="none" w:sz="0" w:space="0" w:color="auto"/>
                                                    <w:right w:val="none" w:sz="0" w:space="0" w:color="auto"/>
                                                  </w:divBdr>
                                                </w:div>
                                                <w:div w:id="53623536">
                                                  <w:marLeft w:val="0"/>
                                                  <w:marRight w:val="0"/>
                                                  <w:marTop w:val="0"/>
                                                  <w:marBottom w:val="0"/>
                                                  <w:divBdr>
                                                    <w:top w:val="none" w:sz="0" w:space="0" w:color="auto"/>
                                                    <w:left w:val="none" w:sz="0" w:space="0" w:color="auto"/>
                                                    <w:bottom w:val="none" w:sz="0" w:space="0" w:color="auto"/>
                                                    <w:right w:val="none" w:sz="0" w:space="0" w:color="auto"/>
                                                  </w:divBdr>
                                                </w:div>
                                                <w:div w:id="612370553">
                                                  <w:marLeft w:val="0"/>
                                                  <w:marRight w:val="0"/>
                                                  <w:marTop w:val="0"/>
                                                  <w:marBottom w:val="0"/>
                                                  <w:divBdr>
                                                    <w:top w:val="none" w:sz="0" w:space="0" w:color="auto"/>
                                                    <w:left w:val="none" w:sz="0" w:space="0" w:color="auto"/>
                                                    <w:bottom w:val="none" w:sz="0" w:space="0" w:color="auto"/>
                                                    <w:right w:val="none" w:sz="0" w:space="0" w:color="auto"/>
                                                  </w:divBdr>
                                                </w:div>
                                                <w:div w:id="382755317">
                                                  <w:marLeft w:val="0"/>
                                                  <w:marRight w:val="0"/>
                                                  <w:marTop w:val="0"/>
                                                  <w:marBottom w:val="0"/>
                                                  <w:divBdr>
                                                    <w:top w:val="none" w:sz="0" w:space="0" w:color="auto"/>
                                                    <w:left w:val="none" w:sz="0" w:space="0" w:color="auto"/>
                                                    <w:bottom w:val="none" w:sz="0" w:space="0" w:color="auto"/>
                                                    <w:right w:val="none" w:sz="0" w:space="0" w:color="auto"/>
                                                  </w:divBdr>
                                                </w:div>
                                                <w:div w:id="210503415">
                                                  <w:marLeft w:val="0"/>
                                                  <w:marRight w:val="0"/>
                                                  <w:marTop w:val="0"/>
                                                  <w:marBottom w:val="0"/>
                                                  <w:divBdr>
                                                    <w:top w:val="none" w:sz="0" w:space="0" w:color="auto"/>
                                                    <w:left w:val="none" w:sz="0" w:space="0" w:color="auto"/>
                                                    <w:bottom w:val="none" w:sz="0" w:space="0" w:color="auto"/>
                                                    <w:right w:val="none" w:sz="0" w:space="0" w:color="auto"/>
                                                  </w:divBdr>
                                                </w:div>
                                                <w:div w:id="1210649758">
                                                  <w:marLeft w:val="0"/>
                                                  <w:marRight w:val="0"/>
                                                  <w:marTop w:val="0"/>
                                                  <w:marBottom w:val="0"/>
                                                  <w:divBdr>
                                                    <w:top w:val="none" w:sz="0" w:space="0" w:color="auto"/>
                                                    <w:left w:val="none" w:sz="0" w:space="0" w:color="auto"/>
                                                    <w:bottom w:val="none" w:sz="0" w:space="0" w:color="auto"/>
                                                    <w:right w:val="none" w:sz="0" w:space="0" w:color="auto"/>
                                                  </w:divBdr>
                                                </w:div>
                                                <w:div w:id="412315072">
                                                  <w:marLeft w:val="0"/>
                                                  <w:marRight w:val="0"/>
                                                  <w:marTop w:val="0"/>
                                                  <w:marBottom w:val="0"/>
                                                  <w:divBdr>
                                                    <w:top w:val="none" w:sz="0" w:space="0" w:color="auto"/>
                                                    <w:left w:val="none" w:sz="0" w:space="0" w:color="auto"/>
                                                    <w:bottom w:val="none" w:sz="0" w:space="0" w:color="auto"/>
                                                    <w:right w:val="none" w:sz="0" w:space="0" w:color="auto"/>
                                                  </w:divBdr>
                                                </w:div>
                                                <w:div w:id="150484802">
                                                  <w:marLeft w:val="0"/>
                                                  <w:marRight w:val="0"/>
                                                  <w:marTop w:val="0"/>
                                                  <w:marBottom w:val="0"/>
                                                  <w:divBdr>
                                                    <w:top w:val="none" w:sz="0" w:space="0" w:color="auto"/>
                                                    <w:left w:val="none" w:sz="0" w:space="0" w:color="auto"/>
                                                    <w:bottom w:val="none" w:sz="0" w:space="0" w:color="auto"/>
                                                    <w:right w:val="none" w:sz="0" w:space="0" w:color="auto"/>
                                                  </w:divBdr>
                                                </w:div>
                                                <w:div w:id="1720978427">
                                                  <w:marLeft w:val="0"/>
                                                  <w:marRight w:val="0"/>
                                                  <w:marTop w:val="0"/>
                                                  <w:marBottom w:val="0"/>
                                                  <w:divBdr>
                                                    <w:top w:val="none" w:sz="0" w:space="0" w:color="auto"/>
                                                    <w:left w:val="none" w:sz="0" w:space="0" w:color="auto"/>
                                                    <w:bottom w:val="none" w:sz="0" w:space="0" w:color="auto"/>
                                                    <w:right w:val="none" w:sz="0" w:space="0" w:color="auto"/>
                                                  </w:divBdr>
                                                </w:div>
                                                <w:div w:id="975988961">
                                                  <w:marLeft w:val="0"/>
                                                  <w:marRight w:val="0"/>
                                                  <w:marTop w:val="0"/>
                                                  <w:marBottom w:val="0"/>
                                                  <w:divBdr>
                                                    <w:top w:val="none" w:sz="0" w:space="0" w:color="auto"/>
                                                    <w:left w:val="none" w:sz="0" w:space="0" w:color="auto"/>
                                                    <w:bottom w:val="none" w:sz="0" w:space="0" w:color="auto"/>
                                                    <w:right w:val="none" w:sz="0" w:space="0" w:color="auto"/>
                                                  </w:divBdr>
                                                </w:div>
                                                <w:div w:id="402264954">
                                                  <w:marLeft w:val="0"/>
                                                  <w:marRight w:val="0"/>
                                                  <w:marTop w:val="0"/>
                                                  <w:marBottom w:val="0"/>
                                                  <w:divBdr>
                                                    <w:top w:val="none" w:sz="0" w:space="0" w:color="auto"/>
                                                    <w:left w:val="none" w:sz="0" w:space="0" w:color="auto"/>
                                                    <w:bottom w:val="none" w:sz="0" w:space="0" w:color="auto"/>
                                                    <w:right w:val="none" w:sz="0" w:space="0" w:color="auto"/>
                                                  </w:divBdr>
                                                </w:div>
                                                <w:div w:id="744258400">
                                                  <w:marLeft w:val="0"/>
                                                  <w:marRight w:val="0"/>
                                                  <w:marTop w:val="0"/>
                                                  <w:marBottom w:val="0"/>
                                                  <w:divBdr>
                                                    <w:top w:val="none" w:sz="0" w:space="0" w:color="auto"/>
                                                    <w:left w:val="none" w:sz="0" w:space="0" w:color="auto"/>
                                                    <w:bottom w:val="none" w:sz="0" w:space="0" w:color="auto"/>
                                                    <w:right w:val="none" w:sz="0" w:space="0" w:color="auto"/>
                                                  </w:divBdr>
                                                </w:div>
                                                <w:div w:id="1139496315">
                                                  <w:marLeft w:val="0"/>
                                                  <w:marRight w:val="0"/>
                                                  <w:marTop w:val="0"/>
                                                  <w:marBottom w:val="0"/>
                                                  <w:divBdr>
                                                    <w:top w:val="none" w:sz="0" w:space="0" w:color="auto"/>
                                                    <w:left w:val="none" w:sz="0" w:space="0" w:color="auto"/>
                                                    <w:bottom w:val="none" w:sz="0" w:space="0" w:color="auto"/>
                                                    <w:right w:val="none" w:sz="0" w:space="0" w:color="auto"/>
                                                  </w:divBdr>
                                                </w:div>
                                                <w:div w:id="2142766917">
                                                  <w:marLeft w:val="0"/>
                                                  <w:marRight w:val="0"/>
                                                  <w:marTop w:val="0"/>
                                                  <w:marBottom w:val="0"/>
                                                  <w:divBdr>
                                                    <w:top w:val="none" w:sz="0" w:space="0" w:color="auto"/>
                                                    <w:left w:val="none" w:sz="0" w:space="0" w:color="auto"/>
                                                    <w:bottom w:val="none" w:sz="0" w:space="0" w:color="auto"/>
                                                    <w:right w:val="none" w:sz="0" w:space="0" w:color="auto"/>
                                                  </w:divBdr>
                                                </w:div>
                                              </w:divsChild>
                                            </w:div>
                                            <w:div w:id="130294341">
                                              <w:marLeft w:val="0"/>
                                              <w:marRight w:val="0"/>
                                              <w:marTop w:val="0"/>
                                              <w:marBottom w:val="0"/>
                                              <w:divBdr>
                                                <w:top w:val="none" w:sz="0" w:space="0" w:color="auto"/>
                                                <w:left w:val="none" w:sz="0" w:space="0" w:color="auto"/>
                                                <w:bottom w:val="none" w:sz="0" w:space="0" w:color="auto"/>
                                                <w:right w:val="none" w:sz="0" w:space="0" w:color="auto"/>
                                              </w:divBdr>
                                              <w:divsChild>
                                                <w:div w:id="821118397">
                                                  <w:marLeft w:val="0"/>
                                                  <w:marRight w:val="0"/>
                                                  <w:marTop w:val="0"/>
                                                  <w:marBottom w:val="0"/>
                                                  <w:divBdr>
                                                    <w:top w:val="none" w:sz="0" w:space="0" w:color="auto"/>
                                                    <w:left w:val="none" w:sz="0" w:space="0" w:color="auto"/>
                                                    <w:bottom w:val="none" w:sz="0" w:space="0" w:color="auto"/>
                                                    <w:right w:val="none" w:sz="0" w:space="0" w:color="auto"/>
                                                  </w:divBdr>
                                                  <w:divsChild>
                                                    <w:div w:id="542864340">
                                                      <w:marLeft w:val="0"/>
                                                      <w:marRight w:val="0"/>
                                                      <w:marTop w:val="0"/>
                                                      <w:marBottom w:val="0"/>
                                                      <w:divBdr>
                                                        <w:top w:val="none" w:sz="0" w:space="0" w:color="auto"/>
                                                        <w:left w:val="none" w:sz="0" w:space="0" w:color="auto"/>
                                                        <w:bottom w:val="none" w:sz="0" w:space="0" w:color="auto"/>
                                                        <w:right w:val="none" w:sz="0" w:space="0" w:color="auto"/>
                                                      </w:divBdr>
                                                      <w:divsChild>
                                                        <w:div w:id="2130859558">
                                                          <w:marLeft w:val="0"/>
                                                          <w:marRight w:val="0"/>
                                                          <w:marTop w:val="0"/>
                                                          <w:marBottom w:val="0"/>
                                                          <w:divBdr>
                                                            <w:top w:val="none" w:sz="0" w:space="0" w:color="auto"/>
                                                            <w:left w:val="none" w:sz="0" w:space="0" w:color="auto"/>
                                                            <w:bottom w:val="none" w:sz="0" w:space="0" w:color="auto"/>
                                                            <w:right w:val="none" w:sz="0" w:space="0" w:color="auto"/>
                                                          </w:divBdr>
                                                          <w:divsChild>
                                                            <w:div w:id="1281181981">
                                                              <w:marLeft w:val="0"/>
                                                              <w:marRight w:val="0"/>
                                                              <w:marTop w:val="0"/>
                                                              <w:marBottom w:val="0"/>
                                                              <w:divBdr>
                                                                <w:top w:val="none" w:sz="0" w:space="0" w:color="auto"/>
                                                                <w:left w:val="none" w:sz="0" w:space="0" w:color="auto"/>
                                                                <w:bottom w:val="none" w:sz="0" w:space="0" w:color="auto"/>
                                                                <w:right w:val="none" w:sz="0" w:space="0" w:color="auto"/>
                                                              </w:divBdr>
                                                              <w:divsChild>
                                                                <w:div w:id="1544512023">
                                                                  <w:marLeft w:val="0"/>
                                                                  <w:marRight w:val="0"/>
                                                                  <w:marTop w:val="0"/>
                                                                  <w:marBottom w:val="0"/>
                                                                  <w:divBdr>
                                                                    <w:top w:val="none" w:sz="0" w:space="0" w:color="auto"/>
                                                                    <w:left w:val="none" w:sz="0" w:space="0" w:color="auto"/>
                                                                    <w:bottom w:val="none" w:sz="0" w:space="0" w:color="auto"/>
                                                                    <w:right w:val="none" w:sz="0" w:space="0" w:color="auto"/>
                                                                  </w:divBdr>
                                                                </w:div>
                                                                <w:div w:id="7293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108766">
      <w:bodyDiv w:val="1"/>
      <w:marLeft w:val="0"/>
      <w:marRight w:val="0"/>
      <w:marTop w:val="0"/>
      <w:marBottom w:val="0"/>
      <w:divBdr>
        <w:top w:val="none" w:sz="0" w:space="0" w:color="auto"/>
        <w:left w:val="none" w:sz="0" w:space="0" w:color="auto"/>
        <w:bottom w:val="none" w:sz="0" w:space="0" w:color="auto"/>
        <w:right w:val="none" w:sz="0" w:space="0" w:color="auto"/>
      </w:divBdr>
      <w:divsChild>
        <w:div w:id="1183396887">
          <w:marLeft w:val="0"/>
          <w:marRight w:val="0"/>
          <w:marTop w:val="0"/>
          <w:marBottom w:val="0"/>
          <w:divBdr>
            <w:top w:val="none" w:sz="0" w:space="0" w:color="auto"/>
            <w:left w:val="none" w:sz="0" w:space="0" w:color="auto"/>
            <w:bottom w:val="none" w:sz="0" w:space="0" w:color="auto"/>
            <w:right w:val="none" w:sz="0" w:space="0" w:color="auto"/>
          </w:divBdr>
        </w:div>
      </w:divsChild>
    </w:div>
    <w:div w:id="1696080131">
      <w:bodyDiv w:val="1"/>
      <w:marLeft w:val="0"/>
      <w:marRight w:val="0"/>
      <w:marTop w:val="0"/>
      <w:marBottom w:val="0"/>
      <w:divBdr>
        <w:top w:val="none" w:sz="0" w:space="0" w:color="auto"/>
        <w:left w:val="none" w:sz="0" w:space="0" w:color="auto"/>
        <w:bottom w:val="none" w:sz="0" w:space="0" w:color="auto"/>
        <w:right w:val="none" w:sz="0" w:space="0" w:color="auto"/>
      </w:divBdr>
    </w:div>
    <w:div w:id="1796175211">
      <w:bodyDiv w:val="1"/>
      <w:marLeft w:val="0"/>
      <w:marRight w:val="0"/>
      <w:marTop w:val="0"/>
      <w:marBottom w:val="0"/>
      <w:divBdr>
        <w:top w:val="none" w:sz="0" w:space="0" w:color="auto"/>
        <w:left w:val="none" w:sz="0" w:space="0" w:color="auto"/>
        <w:bottom w:val="none" w:sz="0" w:space="0" w:color="auto"/>
        <w:right w:val="none" w:sz="0" w:space="0" w:color="auto"/>
      </w:divBdr>
      <w:divsChild>
        <w:div w:id="1335837184">
          <w:marLeft w:val="0"/>
          <w:marRight w:val="0"/>
          <w:marTop w:val="0"/>
          <w:marBottom w:val="0"/>
          <w:divBdr>
            <w:top w:val="none" w:sz="0" w:space="0" w:color="auto"/>
            <w:left w:val="none" w:sz="0" w:space="0" w:color="auto"/>
            <w:bottom w:val="none" w:sz="0" w:space="0" w:color="auto"/>
            <w:right w:val="none" w:sz="0" w:space="0" w:color="auto"/>
          </w:divBdr>
          <w:divsChild>
            <w:div w:id="1115948084">
              <w:marLeft w:val="0"/>
              <w:marRight w:val="0"/>
              <w:marTop w:val="0"/>
              <w:marBottom w:val="0"/>
              <w:divBdr>
                <w:top w:val="none" w:sz="0" w:space="0" w:color="auto"/>
                <w:left w:val="none" w:sz="0" w:space="0" w:color="auto"/>
                <w:bottom w:val="none" w:sz="0" w:space="0" w:color="auto"/>
                <w:right w:val="none" w:sz="0" w:space="0" w:color="auto"/>
              </w:divBdr>
              <w:divsChild>
                <w:div w:id="1832794458">
                  <w:marLeft w:val="0"/>
                  <w:marRight w:val="0"/>
                  <w:marTop w:val="0"/>
                  <w:marBottom w:val="0"/>
                  <w:divBdr>
                    <w:top w:val="none" w:sz="0" w:space="0" w:color="auto"/>
                    <w:left w:val="none" w:sz="0" w:space="0" w:color="auto"/>
                    <w:bottom w:val="none" w:sz="0" w:space="0" w:color="auto"/>
                    <w:right w:val="none" w:sz="0" w:space="0" w:color="auto"/>
                  </w:divBdr>
                  <w:divsChild>
                    <w:div w:id="1362583347">
                      <w:marLeft w:val="0"/>
                      <w:marRight w:val="0"/>
                      <w:marTop w:val="0"/>
                      <w:marBottom w:val="0"/>
                      <w:divBdr>
                        <w:top w:val="none" w:sz="0" w:space="0" w:color="auto"/>
                        <w:left w:val="none" w:sz="0" w:space="0" w:color="auto"/>
                        <w:bottom w:val="none" w:sz="0" w:space="0" w:color="auto"/>
                        <w:right w:val="none" w:sz="0" w:space="0" w:color="auto"/>
                      </w:divBdr>
                    </w:div>
                    <w:div w:id="14173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95172">
          <w:marLeft w:val="0"/>
          <w:marRight w:val="0"/>
          <w:marTop w:val="0"/>
          <w:marBottom w:val="0"/>
          <w:divBdr>
            <w:top w:val="none" w:sz="0" w:space="0" w:color="auto"/>
            <w:left w:val="none" w:sz="0" w:space="0" w:color="auto"/>
            <w:bottom w:val="none" w:sz="0" w:space="0" w:color="auto"/>
            <w:right w:val="none" w:sz="0" w:space="0" w:color="auto"/>
          </w:divBdr>
        </w:div>
        <w:div w:id="1137331853">
          <w:marLeft w:val="0"/>
          <w:marRight w:val="0"/>
          <w:marTop w:val="0"/>
          <w:marBottom w:val="0"/>
          <w:divBdr>
            <w:top w:val="none" w:sz="0" w:space="0" w:color="auto"/>
            <w:left w:val="none" w:sz="0" w:space="0" w:color="auto"/>
            <w:bottom w:val="none" w:sz="0" w:space="0" w:color="auto"/>
            <w:right w:val="none" w:sz="0" w:space="0" w:color="auto"/>
          </w:divBdr>
        </w:div>
        <w:div w:id="393772463">
          <w:marLeft w:val="0"/>
          <w:marRight w:val="0"/>
          <w:marTop w:val="0"/>
          <w:marBottom w:val="0"/>
          <w:divBdr>
            <w:top w:val="none" w:sz="0" w:space="0" w:color="auto"/>
            <w:left w:val="none" w:sz="0" w:space="0" w:color="auto"/>
            <w:bottom w:val="none" w:sz="0" w:space="0" w:color="auto"/>
            <w:right w:val="none" w:sz="0" w:space="0" w:color="auto"/>
          </w:divBdr>
        </w:div>
        <w:div w:id="143401956">
          <w:marLeft w:val="0"/>
          <w:marRight w:val="0"/>
          <w:marTop w:val="0"/>
          <w:marBottom w:val="0"/>
          <w:divBdr>
            <w:top w:val="none" w:sz="0" w:space="0" w:color="auto"/>
            <w:left w:val="none" w:sz="0" w:space="0" w:color="auto"/>
            <w:bottom w:val="none" w:sz="0" w:space="0" w:color="auto"/>
            <w:right w:val="none" w:sz="0" w:space="0" w:color="auto"/>
          </w:divBdr>
          <w:divsChild>
            <w:div w:id="392585843">
              <w:marLeft w:val="0"/>
              <w:marRight w:val="0"/>
              <w:marTop w:val="0"/>
              <w:marBottom w:val="0"/>
              <w:divBdr>
                <w:top w:val="none" w:sz="0" w:space="0" w:color="auto"/>
                <w:left w:val="none" w:sz="0" w:space="0" w:color="auto"/>
                <w:bottom w:val="none" w:sz="0" w:space="0" w:color="auto"/>
                <w:right w:val="none" w:sz="0" w:space="0" w:color="auto"/>
              </w:divBdr>
              <w:divsChild>
                <w:div w:id="1032193975">
                  <w:marLeft w:val="0"/>
                  <w:marRight w:val="0"/>
                  <w:marTop w:val="0"/>
                  <w:marBottom w:val="0"/>
                  <w:divBdr>
                    <w:top w:val="none" w:sz="0" w:space="0" w:color="auto"/>
                    <w:left w:val="none" w:sz="0" w:space="0" w:color="auto"/>
                    <w:bottom w:val="none" w:sz="0" w:space="0" w:color="auto"/>
                    <w:right w:val="none" w:sz="0" w:space="0" w:color="auto"/>
                  </w:divBdr>
                </w:div>
                <w:div w:id="696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7810">
      <w:bodyDiv w:val="1"/>
      <w:marLeft w:val="0"/>
      <w:marRight w:val="0"/>
      <w:marTop w:val="0"/>
      <w:marBottom w:val="0"/>
      <w:divBdr>
        <w:top w:val="none" w:sz="0" w:space="0" w:color="auto"/>
        <w:left w:val="none" w:sz="0" w:space="0" w:color="auto"/>
        <w:bottom w:val="none" w:sz="0" w:space="0" w:color="auto"/>
        <w:right w:val="none" w:sz="0" w:space="0" w:color="auto"/>
      </w:divBdr>
    </w:div>
    <w:div w:id="1869948165">
      <w:bodyDiv w:val="1"/>
      <w:marLeft w:val="0"/>
      <w:marRight w:val="0"/>
      <w:marTop w:val="0"/>
      <w:marBottom w:val="0"/>
      <w:divBdr>
        <w:top w:val="none" w:sz="0" w:space="0" w:color="auto"/>
        <w:left w:val="none" w:sz="0" w:space="0" w:color="auto"/>
        <w:bottom w:val="none" w:sz="0" w:space="0" w:color="auto"/>
        <w:right w:val="none" w:sz="0" w:space="0" w:color="auto"/>
      </w:divBdr>
      <w:divsChild>
        <w:div w:id="2014456497">
          <w:marLeft w:val="0"/>
          <w:marRight w:val="0"/>
          <w:marTop w:val="0"/>
          <w:marBottom w:val="0"/>
          <w:divBdr>
            <w:top w:val="none" w:sz="0" w:space="0" w:color="auto"/>
            <w:left w:val="none" w:sz="0" w:space="0" w:color="auto"/>
            <w:bottom w:val="none" w:sz="0" w:space="0" w:color="auto"/>
            <w:right w:val="none" w:sz="0" w:space="0" w:color="auto"/>
          </w:divBdr>
          <w:divsChild>
            <w:div w:id="255478986">
              <w:marLeft w:val="0"/>
              <w:marRight w:val="0"/>
              <w:marTop w:val="0"/>
              <w:marBottom w:val="0"/>
              <w:divBdr>
                <w:top w:val="none" w:sz="0" w:space="0" w:color="auto"/>
                <w:left w:val="none" w:sz="0" w:space="0" w:color="auto"/>
                <w:bottom w:val="none" w:sz="0" w:space="0" w:color="auto"/>
                <w:right w:val="none" w:sz="0" w:space="0" w:color="auto"/>
              </w:divBdr>
              <w:divsChild>
                <w:div w:id="86004745">
                  <w:marLeft w:val="0"/>
                  <w:marRight w:val="0"/>
                  <w:marTop w:val="0"/>
                  <w:marBottom w:val="0"/>
                  <w:divBdr>
                    <w:top w:val="none" w:sz="0" w:space="0" w:color="auto"/>
                    <w:left w:val="none" w:sz="0" w:space="0" w:color="auto"/>
                    <w:bottom w:val="none" w:sz="0" w:space="0" w:color="auto"/>
                    <w:right w:val="none" w:sz="0" w:space="0" w:color="auto"/>
                  </w:divBdr>
                  <w:divsChild>
                    <w:div w:id="396131507">
                      <w:marLeft w:val="0"/>
                      <w:marRight w:val="0"/>
                      <w:marTop w:val="0"/>
                      <w:marBottom w:val="0"/>
                      <w:divBdr>
                        <w:top w:val="none" w:sz="0" w:space="0" w:color="auto"/>
                        <w:left w:val="none" w:sz="0" w:space="0" w:color="auto"/>
                        <w:bottom w:val="none" w:sz="0" w:space="0" w:color="auto"/>
                        <w:right w:val="none" w:sz="0" w:space="0" w:color="auto"/>
                      </w:divBdr>
                      <w:divsChild>
                        <w:div w:id="1559783465">
                          <w:marLeft w:val="0"/>
                          <w:marRight w:val="0"/>
                          <w:marTop w:val="0"/>
                          <w:marBottom w:val="0"/>
                          <w:divBdr>
                            <w:top w:val="none" w:sz="0" w:space="0" w:color="auto"/>
                            <w:left w:val="none" w:sz="0" w:space="0" w:color="auto"/>
                            <w:bottom w:val="none" w:sz="0" w:space="0" w:color="auto"/>
                            <w:right w:val="none" w:sz="0" w:space="0" w:color="auto"/>
                          </w:divBdr>
                          <w:divsChild>
                            <w:div w:id="1703553640">
                              <w:marLeft w:val="0"/>
                              <w:marRight w:val="0"/>
                              <w:marTop w:val="0"/>
                              <w:marBottom w:val="0"/>
                              <w:divBdr>
                                <w:top w:val="none" w:sz="0" w:space="0" w:color="auto"/>
                                <w:left w:val="none" w:sz="0" w:space="0" w:color="auto"/>
                                <w:bottom w:val="none" w:sz="0" w:space="0" w:color="auto"/>
                                <w:right w:val="none" w:sz="0" w:space="0" w:color="auto"/>
                              </w:divBdr>
                              <w:divsChild>
                                <w:div w:id="553085038">
                                  <w:marLeft w:val="0"/>
                                  <w:marRight w:val="0"/>
                                  <w:marTop w:val="0"/>
                                  <w:marBottom w:val="0"/>
                                  <w:divBdr>
                                    <w:top w:val="none" w:sz="0" w:space="0" w:color="auto"/>
                                    <w:left w:val="none" w:sz="0" w:space="0" w:color="auto"/>
                                    <w:bottom w:val="none" w:sz="0" w:space="0" w:color="auto"/>
                                    <w:right w:val="none" w:sz="0" w:space="0" w:color="auto"/>
                                  </w:divBdr>
                                  <w:divsChild>
                                    <w:div w:id="14848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883828">
      <w:bodyDiv w:val="1"/>
      <w:marLeft w:val="0"/>
      <w:marRight w:val="0"/>
      <w:marTop w:val="0"/>
      <w:marBottom w:val="0"/>
      <w:divBdr>
        <w:top w:val="none" w:sz="0" w:space="0" w:color="auto"/>
        <w:left w:val="none" w:sz="0" w:space="0" w:color="auto"/>
        <w:bottom w:val="none" w:sz="0" w:space="0" w:color="auto"/>
        <w:right w:val="none" w:sz="0" w:space="0" w:color="auto"/>
      </w:divBdr>
      <w:divsChild>
        <w:div w:id="1546603962">
          <w:marLeft w:val="0"/>
          <w:marRight w:val="0"/>
          <w:marTop w:val="0"/>
          <w:marBottom w:val="0"/>
          <w:divBdr>
            <w:top w:val="none" w:sz="0" w:space="0" w:color="auto"/>
            <w:left w:val="none" w:sz="0" w:space="0" w:color="auto"/>
            <w:bottom w:val="none" w:sz="0" w:space="0" w:color="auto"/>
            <w:right w:val="none" w:sz="0" w:space="0" w:color="auto"/>
          </w:divBdr>
          <w:divsChild>
            <w:div w:id="2119836864">
              <w:marLeft w:val="0"/>
              <w:marRight w:val="0"/>
              <w:marTop w:val="0"/>
              <w:marBottom w:val="0"/>
              <w:divBdr>
                <w:top w:val="none" w:sz="0" w:space="0" w:color="auto"/>
                <w:left w:val="none" w:sz="0" w:space="0" w:color="auto"/>
                <w:bottom w:val="none" w:sz="0" w:space="0" w:color="auto"/>
                <w:right w:val="none" w:sz="0" w:space="0" w:color="auto"/>
              </w:divBdr>
              <w:divsChild>
                <w:div w:id="106121321">
                  <w:marLeft w:val="0"/>
                  <w:marRight w:val="0"/>
                  <w:marTop w:val="0"/>
                  <w:marBottom w:val="0"/>
                  <w:divBdr>
                    <w:top w:val="none" w:sz="0" w:space="0" w:color="auto"/>
                    <w:left w:val="none" w:sz="0" w:space="0" w:color="auto"/>
                    <w:bottom w:val="none" w:sz="0" w:space="0" w:color="auto"/>
                    <w:right w:val="none" w:sz="0" w:space="0" w:color="auto"/>
                  </w:divBdr>
                  <w:divsChild>
                    <w:div w:id="6867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4611">
      <w:bodyDiv w:val="1"/>
      <w:marLeft w:val="0"/>
      <w:marRight w:val="0"/>
      <w:marTop w:val="0"/>
      <w:marBottom w:val="0"/>
      <w:divBdr>
        <w:top w:val="none" w:sz="0" w:space="0" w:color="auto"/>
        <w:left w:val="none" w:sz="0" w:space="0" w:color="auto"/>
        <w:bottom w:val="none" w:sz="0" w:space="0" w:color="auto"/>
        <w:right w:val="none" w:sz="0" w:space="0" w:color="auto"/>
      </w:divBdr>
      <w:divsChild>
        <w:div w:id="1948081895">
          <w:marLeft w:val="0"/>
          <w:marRight w:val="0"/>
          <w:marTop w:val="0"/>
          <w:marBottom w:val="0"/>
          <w:divBdr>
            <w:top w:val="none" w:sz="0" w:space="0" w:color="auto"/>
            <w:left w:val="none" w:sz="0" w:space="0" w:color="auto"/>
            <w:bottom w:val="none" w:sz="0" w:space="0" w:color="auto"/>
            <w:right w:val="none" w:sz="0" w:space="0" w:color="auto"/>
          </w:divBdr>
          <w:divsChild>
            <w:div w:id="1053195022">
              <w:marLeft w:val="0"/>
              <w:marRight w:val="0"/>
              <w:marTop w:val="0"/>
              <w:marBottom w:val="0"/>
              <w:divBdr>
                <w:top w:val="none" w:sz="0" w:space="0" w:color="auto"/>
                <w:left w:val="none" w:sz="0" w:space="0" w:color="auto"/>
                <w:bottom w:val="none" w:sz="0" w:space="0" w:color="auto"/>
                <w:right w:val="none" w:sz="0" w:space="0" w:color="auto"/>
              </w:divBdr>
              <w:divsChild>
                <w:div w:id="947541450">
                  <w:marLeft w:val="0"/>
                  <w:marRight w:val="0"/>
                  <w:marTop w:val="0"/>
                  <w:marBottom w:val="0"/>
                  <w:divBdr>
                    <w:top w:val="none" w:sz="0" w:space="0" w:color="auto"/>
                    <w:left w:val="none" w:sz="0" w:space="0" w:color="auto"/>
                    <w:bottom w:val="none" w:sz="0" w:space="0" w:color="auto"/>
                    <w:right w:val="none" w:sz="0" w:space="0" w:color="auto"/>
                  </w:divBdr>
                  <w:divsChild>
                    <w:div w:id="2080666082">
                      <w:marLeft w:val="0"/>
                      <w:marRight w:val="0"/>
                      <w:marTop w:val="0"/>
                      <w:marBottom w:val="0"/>
                      <w:divBdr>
                        <w:top w:val="none" w:sz="0" w:space="0" w:color="auto"/>
                        <w:left w:val="none" w:sz="0" w:space="0" w:color="auto"/>
                        <w:bottom w:val="none" w:sz="0" w:space="0" w:color="auto"/>
                        <w:right w:val="none" w:sz="0" w:space="0" w:color="auto"/>
                      </w:divBdr>
                    </w:div>
                    <w:div w:id="1251546582">
                      <w:marLeft w:val="0"/>
                      <w:marRight w:val="0"/>
                      <w:marTop w:val="0"/>
                      <w:marBottom w:val="0"/>
                      <w:divBdr>
                        <w:top w:val="none" w:sz="0" w:space="0" w:color="auto"/>
                        <w:left w:val="none" w:sz="0" w:space="0" w:color="auto"/>
                        <w:bottom w:val="none" w:sz="0" w:space="0" w:color="auto"/>
                        <w:right w:val="none" w:sz="0" w:space="0" w:color="auto"/>
                      </w:divBdr>
                      <w:divsChild>
                        <w:div w:id="1383596565">
                          <w:marLeft w:val="0"/>
                          <w:marRight w:val="0"/>
                          <w:marTop w:val="0"/>
                          <w:marBottom w:val="0"/>
                          <w:divBdr>
                            <w:top w:val="none" w:sz="0" w:space="0" w:color="auto"/>
                            <w:left w:val="none" w:sz="0" w:space="0" w:color="auto"/>
                            <w:bottom w:val="none" w:sz="0" w:space="0" w:color="auto"/>
                            <w:right w:val="none" w:sz="0" w:space="0" w:color="auto"/>
                          </w:divBdr>
                          <w:divsChild>
                            <w:div w:id="226309353">
                              <w:marLeft w:val="0"/>
                              <w:marRight w:val="0"/>
                              <w:marTop w:val="0"/>
                              <w:marBottom w:val="0"/>
                              <w:divBdr>
                                <w:top w:val="none" w:sz="0" w:space="0" w:color="auto"/>
                                <w:left w:val="none" w:sz="0" w:space="0" w:color="auto"/>
                                <w:bottom w:val="none" w:sz="0" w:space="0" w:color="auto"/>
                                <w:right w:val="none" w:sz="0" w:space="0" w:color="auto"/>
                              </w:divBdr>
                            </w:div>
                            <w:div w:id="1779062135">
                              <w:marLeft w:val="0"/>
                              <w:marRight w:val="0"/>
                              <w:marTop w:val="0"/>
                              <w:marBottom w:val="0"/>
                              <w:divBdr>
                                <w:top w:val="none" w:sz="0" w:space="0" w:color="auto"/>
                                <w:left w:val="none" w:sz="0" w:space="0" w:color="auto"/>
                                <w:bottom w:val="none" w:sz="0" w:space="0" w:color="auto"/>
                                <w:right w:val="none" w:sz="0" w:space="0" w:color="auto"/>
                              </w:divBdr>
                            </w:div>
                            <w:div w:id="1232152562">
                              <w:marLeft w:val="0"/>
                              <w:marRight w:val="0"/>
                              <w:marTop w:val="0"/>
                              <w:marBottom w:val="0"/>
                              <w:divBdr>
                                <w:top w:val="none" w:sz="0" w:space="0" w:color="auto"/>
                                <w:left w:val="none" w:sz="0" w:space="0" w:color="auto"/>
                                <w:bottom w:val="none" w:sz="0" w:space="0" w:color="auto"/>
                                <w:right w:val="none" w:sz="0" w:space="0" w:color="auto"/>
                              </w:divBdr>
                            </w:div>
                            <w:div w:id="130295570">
                              <w:marLeft w:val="0"/>
                              <w:marRight w:val="0"/>
                              <w:marTop w:val="0"/>
                              <w:marBottom w:val="0"/>
                              <w:divBdr>
                                <w:top w:val="none" w:sz="0" w:space="0" w:color="auto"/>
                                <w:left w:val="none" w:sz="0" w:space="0" w:color="auto"/>
                                <w:bottom w:val="none" w:sz="0" w:space="0" w:color="auto"/>
                                <w:right w:val="none" w:sz="0" w:space="0" w:color="auto"/>
                              </w:divBdr>
                            </w:div>
                            <w:div w:id="1992127039">
                              <w:marLeft w:val="0"/>
                              <w:marRight w:val="0"/>
                              <w:marTop w:val="0"/>
                              <w:marBottom w:val="0"/>
                              <w:divBdr>
                                <w:top w:val="none" w:sz="0" w:space="0" w:color="auto"/>
                                <w:left w:val="none" w:sz="0" w:space="0" w:color="auto"/>
                                <w:bottom w:val="none" w:sz="0" w:space="0" w:color="auto"/>
                                <w:right w:val="none" w:sz="0" w:space="0" w:color="auto"/>
                              </w:divBdr>
                            </w:div>
                            <w:div w:id="394789856">
                              <w:marLeft w:val="0"/>
                              <w:marRight w:val="0"/>
                              <w:marTop w:val="0"/>
                              <w:marBottom w:val="0"/>
                              <w:divBdr>
                                <w:top w:val="none" w:sz="0" w:space="0" w:color="auto"/>
                                <w:left w:val="none" w:sz="0" w:space="0" w:color="auto"/>
                                <w:bottom w:val="none" w:sz="0" w:space="0" w:color="auto"/>
                                <w:right w:val="none" w:sz="0" w:space="0" w:color="auto"/>
                              </w:divBdr>
                            </w:div>
                            <w:div w:id="844829145">
                              <w:marLeft w:val="0"/>
                              <w:marRight w:val="0"/>
                              <w:marTop w:val="0"/>
                              <w:marBottom w:val="0"/>
                              <w:divBdr>
                                <w:top w:val="none" w:sz="0" w:space="0" w:color="auto"/>
                                <w:left w:val="none" w:sz="0" w:space="0" w:color="auto"/>
                                <w:bottom w:val="none" w:sz="0" w:space="0" w:color="auto"/>
                                <w:right w:val="none" w:sz="0" w:space="0" w:color="auto"/>
                              </w:divBdr>
                            </w:div>
                            <w:div w:id="1263803790">
                              <w:marLeft w:val="0"/>
                              <w:marRight w:val="0"/>
                              <w:marTop w:val="0"/>
                              <w:marBottom w:val="0"/>
                              <w:divBdr>
                                <w:top w:val="none" w:sz="0" w:space="0" w:color="auto"/>
                                <w:left w:val="none" w:sz="0" w:space="0" w:color="auto"/>
                                <w:bottom w:val="none" w:sz="0" w:space="0" w:color="auto"/>
                                <w:right w:val="none" w:sz="0" w:space="0" w:color="auto"/>
                              </w:divBdr>
                            </w:div>
                            <w:div w:id="1747873117">
                              <w:marLeft w:val="0"/>
                              <w:marRight w:val="0"/>
                              <w:marTop w:val="0"/>
                              <w:marBottom w:val="0"/>
                              <w:divBdr>
                                <w:top w:val="none" w:sz="0" w:space="0" w:color="auto"/>
                                <w:left w:val="none" w:sz="0" w:space="0" w:color="auto"/>
                                <w:bottom w:val="none" w:sz="0" w:space="0" w:color="auto"/>
                                <w:right w:val="none" w:sz="0" w:space="0" w:color="auto"/>
                              </w:divBdr>
                            </w:div>
                            <w:div w:id="956444459">
                              <w:marLeft w:val="0"/>
                              <w:marRight w:val="0"/>
                              <w:marTop w:val="0"/>
                              <w:marBottom w:val="0"/>
                              <w:divBdr>
                                <w:top w:val="none" w:sz="0" w:space="0" w:color="auto"/>
                                <w:left w:val="none" w:sz="0" w:space="0" w:color="auto"/>
                                <w:bottom w:val="none" w:sz="0" w:space="0" w:color="auto"/>
                                <w:right w:val="none" w:sz="0" w:space="0" w:color="auto"/>
                              </w:divBdr>
                            </w:div>
                            <w:div w:id="380641418">
                              <w:marLeft w:val="0"/>
                              <w:marRight w:val="0"/>
                              <w:marTop w:val="0"/>
                              <w:marBottom w:val="0"/>
                              <w:divBdr>
                                <w:top w:val="none" w:sz="0" w:space="0" w:color="auto"/>
                                <w:left w:val="none" w:sz="0" w:space="0" w:color="auto"/>
                                <w:bottom w:val="none" w:sz="0" w:space="0" w:color="auto"/>
                                <w:right w:val="none" w:sz="0" w:space="0" w:color="auto"/>
                              </w:divBdr>
                            </w:div>
                            <w:div w:id="1924024207">
                              <w:marLeft w:val="0"/>
                              <w:marRight w:val="0"/>
                              <w:marTop w:val="0"/>
                              <w:marBottom w:val="0"/>
                              <w:divBdr>
                                <w:top w:val="none" w:sz="0" w:space="0" w:color="auto"/>
                                <w:left w:val="none" w:sz="0" w:space="0" w:color="auto"/>
                                <w:bottom w:val="none" w:sz="0" w:space="0" w:color="auto"/>
                                <w:right w:val="none" w:sz="0" w:space="0" w:color="auto"/>
                              </w:divBdr>
                            </w:div>
                            <w:div w:id="1386947762">
                              <w:marLeft w:val="0"/>
                              <w:marRight w:val="0"/>
                              <w:marTop w:val="0"/>
                              <w:marBottom w:val="0"/>
                              <w:divBdr>
                                <w:top w:val="none" w:sz="0" w:space="0" w:color="auto"/>
                                <w:left w:val="none" w:sz="0" w:space="0" w:color="auto"/>
                                <w:bottom w:val="none" w:sz="0" w:space="0" w:color="auto"/>
                                <w:right w:val="none" w:sz="0" w:space="0" w:color="auto"/>
                              </w:divBdr>
                            </w:div>
                          </w:divsChild>
                        </w:div>
                        <w:div w:id="532113994">
                          <w:marLeft w:val="0"/>
                          <w:marRight w:val="0"/>
                          <w:marTop w:val="0"/>
                          <w:marBottom w:val="0"/>
                          <w:divBdr>
                            <w:top w:val="none" w:sz="0" w:space="0" w:color="auto"/>
                            <w:left w:val="none" w:sz="0" w:space="0" w:color="auto"/>
                            <w:bottom w:val="none" w:sz="0" w:space="0" w:color="auto"/>
                            <w:right w:val="none" w:sz="0" w:space="0" w:color="auto"/>
                          </w:divBdr>
                          <w:divsChild>
                            <w:div w:id="1600874475">
                              <w:marLeft w:val="0"/>
                              <w:marRight w:val="0"/>
                              <w:marTop w:val="0"/>
                              <w:marBottom w:val="0"/>
                              <w:divBdr>
                                <w:top w:val="none" w:sz="0" w:space="0" w:color="auto"/>
                                <w:left w:val="none" w:sz="0" w:space="0" w:color="auto"/>
                                <w:bottom w:val="none" w:sz="0" w:space="0" w:color="auto"/>
                                <w:right w:val="none" w:sz="0" w:space="0" w:color="auto"/>
                              </w:divBdr>
                            </w:div>
                            <w:div w:id="402603183">
                              <w:marLeft w:val="0"/>
                              <w:marRight w:val="0"/>
                              <w:marTop w:val="0"/>
                              <w:marBottom w:val="0"/>
                              <w:divBdr>
                                <w:top w:val="none" w:sz="0" w:space="0" w:color="auto"/>
                                <w:left w:val="none" w:sz="0" w:space="0" w:color="auto"/>
                                <w:bottom w:val="none" w:sz="0" w:space="0" w:color="auto"/>
                                <w:right w:val="none" w:sz="0" w:space="0" w:color="auto"/>
                              </w:divBdr>
                              <w:divsChild>
                                <w:div w:id="972521417">
                                  <w:marLeft w:val="0"/>
                                  <w:marRight w:val="0"/>
                                  <w:marTop w:val="0"/>
                                  <w:marBottom w:val="0"/>
                                  <w:divBdr>
                                    <w:top w:val="none" w:sz="0" w:space="0" w:color="auto"/>
                                    <w:left w:val="none" w:sz="0" w:space="0" w:color="auto"/>
                                    <w:bottom w:val="none" w:sz="0" w:space="0" w:color="auto"/>
                                    <w:right w:val="none" w:sz="0" w:space="0" w:color="auto"/>
                                  </w:divBdr>
                                </w:div>
                                <w:div w:id="1377579576">
                                  <w:marLeft w:val="0"/>
                                  <w:marRight w:val="0"/>
                                  <w:marTop w:val="0"/>
                                  <w:marBottom w:val="0"/>
                                  <w:divBdr>
                                    <w:top w:val="none" w:sz="0" w:space="0" w:color="auto"/>
                                    <w:left w:val="none" w:sz="0" w:space="0" w:color="auto"/>
                                    <w:bottom w:val="none" w:sz="0" w:space="0" w:color="auto"/>
                                    <w:right w:val="none" w:sz="0" w:space="0" w:color="auto"/>
                                  </w:divBdr>
                                  <w:divsChild>
                                    <w:div w:id="1570383875">
                                      <w:marLeft w:val="0"/>
                                      <w:marRight w:val="0"/>
                                      <w:marTop w:val="0"/>
                                      <w:marBottom w:val="0"/>
                                      <w:divBdr>
                                        <w:top w:val="none" w:sz="0" w:space="0" w:color="auto"/>
                                        <w:left w:val="none" w:sz="0" w:space="0" w:color="auto"/>
                                        <w:bottom w:val="none" w:sz="0" w:space="0" w:color="auto"/>
                                        <w:right w:val="none" w:sz="0" w:space="0" w:color="auto"/>
                                      </w:divBdr>
                                    </w:div>
                                    <w:div w:id="20959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826399">
      <w:bodyDiv w:val="1"/>
      <w:marLeft w:val="0"/>
      <w:marRight w:val="0"/>
      <w:marTop w:val="0"/>
      <w:marBottom w:val="0"/>
      <w:divBdr>
        <w:top w:val="none" w:sz="0" w:space="0" w:color="auto"/>
        <w:left w:val="none" w:sz="0" w:space="0" w:color="auto"/>
        <w:bottom w:val="none" w:sz="0" w:space="0" w:color="auto"/>
        <w:right w:val="none" w:sz="0" w:space="0" w:color="auto"/>
      </w:divBdr>
      <w:divsChild>
        <w:div w:id="344481812">
          <w:marLeft w:val="0"/>
          <w:marRight w:val="0"/>
          <w:marTop w:val="0"/>
          <w:marBottom w:val="0"/>
          <w:divBdr>
            <w:top w:val="none" w:sz="0" w:space="0" w:color="auto"/>
            <w:left w:val="none" w:sz="0" w:space="0" w:color="auto"/>
            <w:bottom w:val="none" w:sz="0" w:space="0" w:color="auto"/>
            <w:right w:val="none" w:sz="0" w:space="0" w:color="auto"/>
          </w:divBdr>
        </w:div>
        <w:div w:id="236943391">
          <w:marLeft w:val="0"/>
          <w:marRight w:val="0"/>
          <w:marTop w:val="0"/>
          <w:marBottom w:val="0"/>
          <w:divBdr>
            <w:top w:val="none" w:sz="0" w:space="0" w:color="auto"/>
            <w:left w:val="none" w:sz="0" w:space="0" w:color="auto"/>
            <w:bottom w:val="none" w:sz="0" w:space="0" w:color="auto"/>
            <w:right w:val="none" w:sz="0" w:space="0" w:color="auto"/>
          </w:divBdr>
        </w:div>
        <w:div w:id="56438202">
          <w:marLeft w:val="0"/>
          <w:marRight w:val="0"/>
          <w:marTop w:val="0"/>
          <w:marBottom w:val="0"/>
          <w:divBdr>
            <w:top w:val="none" w:sz="0" w:space="0" w:color="auto"/>
            <w:left w:val="none" w:sz="0" w:space="0" w:color="auto"/>
            <w:bottom w:val="none" w:sz="0" w:space="0" w:color="auto"/>
            <w:right w:val="none" w:sz="0" w:space="0" w:color="auto"/>
          </w:divBdr>
        </w:div>
        <w:div w:id="1178041034">
          <w:marLeft w:val="0"/>
          <w:marRight w:val="0"/>
          <w:marTop w:val="0"/>
          <w:marBottom w:val="0"/>
          <w:divBdr>
            <w:top w:val="none" w:sz="0" w:space="0" w:color="auto"/>
            <w:left w:val="none" w:sz="0" w:space="0" w:color="auto"/>
            <w:bottom w:val="none" w:sz="0" w:space="0" w:color="auto"/>
            <w:right w:val="none" w:sz="0" w:space="0" w:color="auto"/>
          </w:divBdr>
        </w:div>
        <w:div w:id="1087262247">
          <w:marLeft w:val="0"/>
          <w:marRight w:val="0"/>
          <w:marTop w:val="0"/>
          <w:marBottom w:val="0"/>
          <w:divBdr>
            <w:top w:val="none" w:sz="0" w:space="0" w:color="auto"/>
            <w:left w:val="none" w:sz="0" w:space="0" w:color="auto"/>
            <w:bottom w:val="none" w:sz="0" w:space="0" w:color="auto"/>
            <w:right w:val="none" w:sz="0" w:space="0" w:color="auto"/>
          </w:divBdr>
        </w:div>
        <w:div w:id="1571428108">
          <w:marLeft w:val="0"/>
          <w:marRight w:val="0"/>
          <w:marTop w:val="0"/>
          <w:marBottom w:val="0"/>
          <w:divBdr>
            <w:top w:val="none" w:sz="0" w:space="0" w:color="auto"/>
            <w:left w:val="none" w:sz="0" w:space="0" w:color="auto"/>
            <w:bottom w:val="none" w:sz="0" w:space="0" w:color="auto"/>
            <w:right w:val="none" w:sz="0" w:space="0" w:color="auto"/>
          </w:divBdr>
        </w:div>
        <w:div w:id="386026565">
          <w:marLeft w:val="0"/>
          <w:marRight w:val="0"/>
          <w:marTop w:val="0"/>
          <w:marBottom w:val="0"/>
          <w:divBdr>
            <w:top w:val="none" w:sz="0" w:space="0" w:color="auto"/>
            <w:left w:val="none" w:sz="0" w:space="0" w:color="auto"/>
            <w:bottom w:val="none" w:sz="0" w:space="0" w:color="auto"/>
            <w:right w:val="none" w:sz="0" w:space="0" w:color="auto"/>
          </w:divBdr>
        </w:div>
      </w:divsChild>
    </w:div>
    <w:div w:id="1937135002">
      <w:bodyDiv w:val="1"/>
      <w:marLeft w:val="0"/>
      <w:marRight w:val="0"/>
      <w:marTop w:val="0"/>
      <w:marBottom w:val="0"/>
      <w:divBdr>
        <w:top w:val="none" w:sz="0" w:space="0" w:color="auto"/>
        <w:left w:val="none" w:sz="0" w:space="0" w:color="auto"/>
        <w:bottom w:val="none" w:sz="0" w:space="0" w:color="auto"/>
        <w:right w:val="none" w:sz="0" w:space="0" w:color="auto"/>
      </w:divBdr>
      <w:divsChild>
        <w:div w:id="1806776660">
          <w:marLeft w:val="0"/>
          <w:marRight w:val="0"/>
          <w:marTop w:val="0"/>
          <w:marBottom w:val="0"/>
          <w:divBdr>
            <w:top w:val="none" w:sz="0" w:space="0" w:color="auto"/>
            <w:left w:val="none" w:sz="0" w:space="0" w:color="auto"/>
            <w:bottom w:val="none" w:sz="0" w:space="0" w:color="auto"/>
            <w:right w:val="none" w:sz="0" w:space="0" w:color="auto"/>
          </w:divBdr>
          <w:divsChild>
            <w:div w:id="261498332">
              <w:marLeft w:val="0"/>
              <w:marRight w:val="0"/>
              <w:marTop w:val="0"/>
              <w:marBottom w:val="0"/>
              <w:divBdr>
                <w:top w:val="none" w:sz="0" w:space="0" w:color="auto"/>
                <w:left w:val="none" w:sz="0" w:space="0" w:color="auto"/>
                <w:bottom w:val="none" w:sz="0" w:space="0" w:color="auto"/>
                <w:right w:val="none" w:sz="0" w:space="0" w:color="auto"/>
              </w:divBdr>
              <w:divsChild>
                <w:div w:id="329917203">
                  <w:marLeft w:val="0"/>
                  <w:marRight w:val="0"/>
                  <w:marTop w:val="0"/>
                  <w:marBottom w:val="0"/>
                  <w:divBdr>
                    <w:top w:val="none" w:sz="0" w:space="0" w:color="auto"/>
                    <w:left w:val="none" w:sz="0" w:space="0" w:color="auto"/>
                    <w:bottom w:val="none" w:sz="0" w:space="0" w:color="auto"/>
                    <w:right w:val="none" w:sz="0" w:space="0" w:color="auto"/>
                  </w:divBdr>
                  <w:divsChild>
                    <w:div w:id="126432040">
                      <w:marLeft w:val="0"/>
                      <w:marRight w:val="0"/>
                      <w:marTop w:val="0"/>
                      <w:marBottom w:val="0"/>
                      <w:divBdr>
                        <w:top w:val="none" w:sz="0" w:space="0" w:color="auto"/>
                        <w:left w:val="none" w:sz="0" w:space="0" w:color="auto"/>
                        <w:bottom w:val="none" w:sz="0" w:space="0" w:color="auto"/>
                        <w:right w:val="none" w:sz="0" w:space="0" w:color="auto"/>
                      </w:divBdr>
                    </w:div>
                    <w:div w:id="2038382527">
                      <w:marLeft w:val="0"/>
                      <w:marRight w:val="0"/>
                      <w:marTop w:val="0"/>
                      <w:marBottom w:val="0"/>
                      <w:divBdr>
                        <w:top w:val="none" w:sz="0" w:space="0" w:color="auto"/>
                        <w:left w:val="none" w:sz="0" w:space="0" w:color="auto"/>
                        <w:bottom w:val="none" w:sz="0" w:space="0" w:color="auto"/>
                        <w:right w:val="none" w:sz="0" w:space="0" w:color="auto"/>
                      </w:divBdr>
                      <w:divsChild>
                        <w:div w:id="271864650">
                          <w:marLeft w:val="0"/>
                          <w:marRight w:val="0"/>
                          <w:marTop w:val="0"/>
                          <w:marBottom w:val="0"/>
                          <w:divBdr>
                            <w:top w:val="none" w:sz="0" w:space="0" w:color="auto"/>
                            <w:left w:val="none" w:sz="0" w:space="0" w:color="auto"/>
                            <w:bottom w:val="none" w:sz="0" w:space="0" w:color="auto"/>
                            <w:right w:val="none" w:sz="0" w:space="0" w:color="auto"/>
                          </w:divBdr>
                        </w:div>
                        <w:div w:id="1904439092">
                          <w:marLeft w:val="0"/>
                          <w:marRight w:val="0"/>
                          <w:marTop w:val="0"/>
                          <w:marBottom w:val="0"/>
                          <w:divBdr>
                            <w:top w:val="none" w:sz="0" w:space="0" w:color="auto"/>
                            <w:left w:val="none" w:sz="0" w:space="0" w:color="auto"/>
                            <w:bottom w:val="none" w:sz="0" w:space="0" w:color="auto"/>
                            <w:right w:val="none" w:sz="0" w:space="0" w:color="auto"/>
                          </w:divBdr>
                        </w:div>
                        <w:div w:id="929778303">
                          <w:marLeft w:val="0"/>
                          <w:marRight w:val="0"/>
                          <w:marTop w:val="0"/>
                          <w:marBottom w:val="0"/>
                          <w:divBdr>
                            <w:top w:val="none" w:sz="0" w:space="0" w:color="auto"/>
                            <w:left w:val="none" w:sz="0" w:space="0" w:color="auto"/>
                            <w:bottom w:val="none" w:sz="0" w:space="0" w:color="auto"/>
                            <w:right w:val="none" w:sz="0" w:space="0" w:color="auto"/>
                          </w:divBdr>
                        </w:div>
                        <w:div w:id="274215759">
                          <w:marLeft w:val="0"/>
                          <w:marRight w:val="0"/>
                          <w:marTop w:val="0"/>
                          <w:marBottom w:val="0"/>
                          <w:divBdr>
                            <w:top w:val="none" w:sz="0" w:space="0" w:color="auto"/>
                            <w:left w:val="none" w:sz="0" w:space="0" w:color="auto"/>
                            <w:bottom w:val="none" w:sz="0" w:space="0" w:color="auto"/>
                            <w:right w:val="none" w:sz="0" w:space="0" w:color="auto"/>
                          </w:divBdr>
                        </w:div>
                        <w:div w:id="1834299327">
                          <w:marLeft w:val="0"/>
                          <w:marRight w:val="0"/>
                          <w:marTop w:val="0"/>
                          <w:marBottom w:val="0"/>
                          <w:divBdr>
                            <w:top w:val="none" w:sz="0" w:space="0" w:color="auto"/>
                            <w:left w:val="none" w:sz="0" w:space="0" w:color="auto"/>
                            <w:bottom w:val="none" w:sz="0" w:space="0" w:color="auto"/>
                            <w:right w:val="none" w:sz="0" w:space="0" w:color="auto"/>
                          </w:divBdr>
                        </w:div>
                        <w:div w:id="1457481935">
                          <w:marLeft w:val="0"/>
                          <w:marRight w:val="0"/>
                          <w:marTop w:val="0"/>
                          <w:marBottom w:val="0"/>
                          <w:divBdr>
                            <w:top w:val="none" w:sz="0" w:space="0" w:color="auto"/>
                            <w:left w:val="none" w:sz="0" w:space="0" w:color="auto"/>
                            <w:bottom w:val="none" w:sz="0" w:space="0" w:color="auto"/>
                            <w:right w:val="none" w:sz="0" w:space="0" w:color="auto"/>
                          </w:divBdr>
                        </w:div>
                        <w:div w:id="39715628">
                          <w:marLeft w:val="0"/>
                          <w:marRight w:val="0"/>
                          <w:marTop w:val="0"/>
                          <w:marBottom w:val="0"/>
                          <w:divBdr>
                            <w:top w:val="none" w:sz="0" w:space="0" w:color="auto"/>
                            <w:left w:val="none" w:sz="0" w:space="0" w:color="auto"/>
                            <w:bottom w:val="none" w:sz="0" w:space="0" w:color="auto"/>
                            <w:right w:val="none" w:sz="0" w:space="0" w:color="auto"/>
                          </w:divBdr>
                        </w:div>
                        <w:div w:id="778526482">
                          <w:marLeft w:val="0"/>
                          <w:marRight w:val="0"/>
                          <w:marTop w:val="0"/>
                          <w:marBottom w:val="0"/>
                          <w:divBdr>
                            <w:top w:val="none" w:sz="0" w:space="0" w:color="auto"/>
                            <w:left w:val="none" w:sz="0" w:space="0" w:color="auto"/>
                            <w:bottom w:val="none" w:sz="0" w:space="0" w:color="auto"/>
                            <w:right w:val="none" w:sz="0" w:space="0" w:color="auto"/>
                          </w:divBdr>
                        </w:div>
                        <w:div w:id="1684622226">
                          <w:marLeft w:val="0"/>
                          <w:marRight w:val="0"/>
                          <w:marTop w:val="0"/>
                          <w:marBottom w:val="0"/>
                          <w:divBdr>
                            <w:top w:val="none" w:sz="0" w:space="0" w:color="auto"/>
                            <w:left w:val="none" w:sz="0" w:space="0" w:color="auto"/>
                            <w:bottom w:val="none" w:sz="0" w:space="0" w:color="auto"/>
                            <w:right w:val="none" w:sz="0" w:space="0" w:color="auto"/>
                          </w:divBdr>
                        </w:div>
                        <w:div w:id="1365248522">
                          <w:marLeft w:val="0"/>
                          <w:marRight w:val="0"/>
                          <w:marTop w:val="0"/>
                          <w:marBottom w:val="0"/>
                          <w:divBdr>
                            <w:top w:val="none" w:sz="0" w:space="0" w:color="auto"/>
                            <w:left w:val="none" w:sz="0" w:space="0" w:color="auto"/>
                            <w:bottom w:val="none" w:sz="0" w:space="0" w:color="auto"/>
                            <w:right w:val="none" w:sz="0" w:space="0" w:color="auto"/>
                          </w:divBdr>
                        </w:div>
                        <w:div w:id="557857432">
                          <w:marLeft w:val="0"/>
                          <w:marRight w:val="0"/>
                          <w:marTop w:val="0"/>
                          <w:marBottom w:val="0"/>
                          <w:divBdr>
                            <w:top w:val="none" w:sz="0" w:space="0" w:color="auto"/>
                            <w:left w:val="none" w:sz="0" w:space="0" w:color="auto"/>
                            <w:bottom w:val="none" w:sz="0" w:space="0" w:color="auto"/>
                            <w:right w:val="none" w:sz="0" w:space="0" w:color="auto"/>
                          </w:divBdr>
                        </w:div>
                        <w:div w:id="57291868">
                          <w:marLeft w:val="0"/>
                          <w:marRight w:val="0"/>
                          <w:marTop w:val="0"/>
                          <w:marBottom w:val="0"/>
                          <w:divBdr>
                            <w:top w:val="none" w:sz="0" w:space="0" w:color="auto"/>
                            <w:left w:val="none" w:sz="0" w:space="0" w:color="auto"/>
                            <w:bottom w:val="none" w:sz="0" w:space="0" w:color="auto"/>
                            <w:right w:val="none" w:sz="0" w:space="0" w:color="auto"/>
                          </w:divBdr>
                        </w:div>
                        <w:div w:id="1134328121">
                          <w:marLeft w:val="0"/>
                          <w:marRight w:val="0"/>
                          <w:marTop w:val="0"/>
                          <w:marBottom w:val="0"/>
                          <w:divBdr>
                            <w:top w:val="none" w:sz="0" w:space="0" w:color="auto"/>
                            <w:left w:val="none" w:sz="0" w:space="0" w:color="auto"/>
                            <w:bottom w:val="none" w:sz="0" w:space="0" w:color="auto"/>
                            <w:right w:val="none" w:sz="0" w:space="0" w:color="auto"/>
                          </w:divBdr>
                        </w:div>
                        <w:div w:id="1008677076">
                          <w:marLeft w:val="0"/>
                          <w:marRight w:val="0"/>
                          <w:marTop w:val="0"/>
                          <w:marBottom w:val="0"/>
                          <w:divBdr>
                            <w:top w:val="none" w:sz="0" w:space="0" w:color="auto"/>
                            <w:left w:val="none" w:sz="0" w:space="0" w:color="auto"/>
                            <w:bottom w:val="none" w:sz="0" w:space="0" w:color="auto"/>
                            <w:right w:val="none" w:sz="0" w:space="0" w:color="auto"/>
                          </w:divBdr>
                        </w:div>
                        <w:div w:id="1419861595">
                          <w:marLeft w:val="0"/>
                          <w:marRight w:val="0"/>
                          <w:marTop w:val="0"/>
                          <w:marBottom w:val="0"/>
                          <w:divBdr>
                            <w:top w:val="none" w:sz="0" w:space="0" w:color="auto"/>
                            <w:left w:val="none" w:sz="0" w:space="0" w:color="auto"/>
                            <w:bottom w:val="none" w:sz="0" w:space="0" w:color="auto"/>
                            <w:right w:val="none" w:sz="0" w:space="0" w:color="auto"/>
                          </w:divBdr>
                        </w:div>
                        <w:div w:id="1608001970">
                          <w:marLeft w:val="0"/>
                          <w:marRight w:val="0"/>
                          <w:marTop w:val="0"/>
                          <w:marBottom w:val="0"/>
                          <w:divBdr>
                            <w:top w:val="none" w:sz="0" w:space="0" w:color="auto"/>
                            <w:left w:val="none" w:sz="0" w:space="0" w:color="auto"/>
                            <w:bottom w:val="none" w:sz="0" w:space="0" w:color="auto"/>
                            <w:right w:val="none" w:sz="0" w:space="0" w:color="auto"/>
                          </w:divBdr>
                        </w:div>
                        <w:div w:id="1052463002">
                          <w:marLeft w:val="0"/>
                          <w:marRight w:val="0"/>
                          <w:marTop w:val="0"/>
                          <w:marBottom w:val="0"/>
                          <w:divBdr>
                            <w:top w:val="none" w:sz="0" w:space="0" w:color="auto"/>
                            <w:left w:val="none" w:sz="0" w:space="0" w:color="auto"/>
                            <w:bottom w:val="none" w:sz="0" w:space="0" w:color="auto"/>
                            <w:right w:val="none" w:sz="0" w:space="0" w:color="auto"/>
                          </w:divBdr>
                          <w:divsChild>
                            <w:div w:id="19169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261388">
      <w:bodyDiv w:val="1"/>
      <w:marLeft w:val="0"/>
      <w:marRight w:val="0"/>
      <w:marTop w:val="0"/>
      <w:marBottom w:val="0"/>
      <w:divBdr>
        <w:top w:val="none" w:sz="0" w:space="0" w:color="auto"/>
        <w:left w:val="none" w:sz="0" w:space="0" w:color="auto"/>
        <w:bottom w:val="none" w:sz="0" w:space="0" w:color="auto"/>
        <w:right w:val="none" w:sz="0" w:space="0" w:color="auto"/>
      </w:divBdr>
      <w:divsChild>
        <w:div w:id="513761403">
          <w:marLeft w:val="0"/>
          <w:marRight w:val="0"/>
          <w:marTop w:val="0"/>
          <w:marBottom w:val="0"/>
          <w:divBdr>
            <w:top w:val="none" w:sz="0" w:space="0" w:color="auto"/>
            <w:left w:val="none" w:sz="0" w:space="0" w:color="auto"/>
            <w:bottom w:val="none" w:sz="0" w:space="0" w:color="auto"/>
            <w:right w:val="none" w:sz="0" w:space="0" w:color="auto"/>
          </w:divBdr>
          <w:divsChild>
            <w:div w:id="670714786">
              <w:marLeft w:val="0"/>
              <w:marRight w:val="0"/>
              <w:marTop w:val="0"/>
              <w:marBottom w:val="0"/>
              <w:divBdr>
                <w:top w:val="none" w:sz="0" w:space="0" w:color="auto"/>
                <w:left w:val="none" w:sz="0" w:space="0" w:color="auto"/>
                <w:bottom w:val="none" w:sz="0" w:space="0" w:color="auto"/>
                <w:right w:val="none" w:sz="0" w:space="0" w:color="auto"/>
              </w:divBdr>
              <w:divsChild>
                <w:div w:id="12498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859">
      <w:bodyDiv w:val="1"/>
      <w:marLeft w:val="0"/>
      <w:marRight w:val="0"/>
      <w:marTop w:val="0"/>
      <w:marBottom w:val="0"/>
      <w:divBdr>
        <w:top w:val="none" w:sz="0" w:space="0" w:color="auto"/>
        <w:left w:val="none" w:sz="0" w:space="0" w:color="auto"/>
        <w:bottom w:val="none" w:sz="0" w:space="0" w:color="auto"/>
        <w:right w:val="none" w:sz="0" w:space="0" w:color="auto"/>
      </w:divBdr>
    </w:div>
    <w:div w:id="2098818008">
      <w:bodyDiv w:val="1"/>
      <w:marLeft w:val="0"/>
      <w:marRight w:val="0"/>
      <w:marTop w:val="0"/>
      <w:marBottom w:val="0"/>
      <w:divBdr>
        <w:top w:val="none" w:sz="0" w:space="0" w:color="auto"/>
        <w:left w:val="none" w:sz="0" w:space="0" w:color="auto"/>
        <w:bottom w:val="none" w:sz="0" w:space="0" w:color="auto"/>
        <w:right w:val="none" w:sz="0" w:space="0" w:color="auto"/>
      </w:divBdr>
      <w:divsChild>
        <w:div w:id="897978235">
          <w:marLeft w:val="0"/>
          <w:marRight w:val="0"/>
          <w:marTop w:val="0"/>
          <w:marBottom w:val="0"/>
          <w:divBdr>
            <w:top w:val="none" w:sz="0" w:space="0" w:color="auto"/>
            <w:left w:val="none" w:sz="0" w:space="0" w:color="auto"/>
            <w:bottom w:val="none" w:sz="0" w:space="0" w:color="auto"/>
            <w:right w:val="none" w:sz="0" w:space="0" w:color="auto"/>
          </w:divBdr>
          <w:divsChild>
            <w:div w:id="1634434969">
              <w:marLeft w:val="0"/>
              <w:marRight w:val="0"/>
              <w:marTop w:val="0"/>
              <w:marBottom w:val="150"/>
              <w:divBdr>
                <w:top w:val="none" w:sz="0" w:space="0" w:color="auto"/>
                <w:left w:val="none" w:sz="0" w:space="0" w:color="auto"/>
                <w:bottom w:val="none" w:sz="0" w:space="0" w:color="auto"/>
                <w:right w:val="none" w:sz="0" w:space="0" w:color="auto"/>
              </w:divBdr>
              <w:divsChild>
                <w:div w:id="987245737">
                  <w:marLeft w:val="0"/>
                  <w:marRight w:val="0"/>
                  <w:marTop w:val="0"/>
                  <w:marBottom w:val="0"/>
                  <w:divBdr>
                    <w:top w:val="none" w:sz="0" w:space="0" w:color="auto"/>
                    <w:left w:val="none" w:sz="0" w:space="0" w:color="auto"/>
                    <w:bottom w:val="none" w:sz="0" w:space="0" w:color="auto"/>
                    <w:right w:val="none" w:sz="0" w:space="0" w:color="auto"/>
                  </w:divBdr>
                  <w:divsChild>
                    <w:div w:id="518857608">
                      <w:marLeft w:val="0"/>
                      <w:marRight w:val="0"/>
                      <w:marTop w:val="0"/>
                      <w:marBottom w:val="0"/>
                      <w:divBdr>
                        <w:top w:val="none" w:sz="0" w:space="0" w:color="auto"/>
                        <w:left w:val="none" w:sz="0" w:space="0" w:color="auto"/>
                        <w:bottom w:val="none" w:sz="0" w:space="0" w:color="auto"/>
                        <w:right w:val="none" w:sz="0" w:space="0" w:color="auto"/>
                      </w:divBdr>
                      <w:divsChild>
                        <w:div w:id="783689281">
                          <w:marLeft w:val="0"/>
                          <w:marRight w:val="0"/>
                          <w:marTop w:val="0"/>
                          <w:marBottom w:val="0"/>
                          <w:divBdr>
                            <w:top w:val="none" w:sz="0" w:space="0" w:color="auto"/>
                            <w:left w:val="none" w:sz="0" w:space="0" w:color="auto"/>
                            <w:bottom w:val="none" w:sz="0" w:space="0" w:color="auto"/>
                            <w:right w:val="none" w:sz="0" w:space="0" w:color="auto"/>
                          </w:divBdr>
                          <w:divsChild>
                            <w:div w:id="1796408538">
                              <w:marLeft w:val="0"/>
                              <w:marRight w:val="0"/>
                              <w:marTop w:val="0"/>
                              <w:marBottom w:val="0"/>
                              <w:divBdr>
                                <w:top w:val="none" w:sz="0" w:space="0" w:color="auto"/>
                                <w:left w:val="none" w:sz="0" w:space="0" w:color="auto"/>
                                <w:bottom w:val="none" w:sz="0" w:space="0" w:color="auto"/>
                                <w:right w:val="none" w:sz="0" w:space="0" w:color="auto"/>
                              </w:divBdr>
                              <w:divsChild>
                                <w:div w:id="16937168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844">
      <w:bodyDiv w:val="1"/>
      <w:marLeft w:val="0"/>
      <w:marRight w:val="0"/>
      <w:marTop w:val="0"/>
      <w:marBottom w:val="0"/>
      <w:divBdr>
        <w:top w:val="none" w:sz="0" w:space="0" w:color="auto"/>
        <w:left w:val="none" w:sz="0" w:space="0" w:color="auto"/>
        <w:bottom w:val="none" w:sz="0" w:space="0" w:color="auto"/>
        <w:right w:val="none" w:sz="0" w:space="0" w:color="auto"/>
      </w:divBdr>
      <w:divsChild>
        <w:div w:id="519707390">
          <w:marLeft w:val="0"/>
          <w:marRight w:val="0"/>
          <w:marTop w:val="0"/>
          <w:marBottom w:val="0"/>
          <w:divBdr>
            <w:top w:val="none" w:sz="0" w:space="0" w:color="auto"/>
            <w:left w:val="none" w:sz="0" w:space="0" w:color="auto"/>
            <w:bottom w:val="none" w:sz="0" w:space="0" w:color="auto"/>
            <w:right w:val="none" w:sz="0" w:space="0" w:color="auto"/>
          </w:divBdr>
          <w:divsChild>
            <w:div w:id="622231198">
              <w:marLeft w:val="0"/>
              <w:marRight w:val="0"/>
              <w:marTop w:val="0"/>
              <w:marBottom w:val="0"/>
              <w:divBdr>
                <w:top w:val="none" w:sz="0" w:space="0" w:color="auto"/>
                <w:left w:val="none" w:sz="0" w:space="0" w:color="auto"/>
                <w:bottom w:val="none" w:sz="0" w:space="0" w:color="auto"/>
                <w:right w:val="none" w:sz="0" w:space="0" w:color="auto"/>
              </w:divBdr>
              <w:divsChild>
                <w:div w:id="589237690">
                  <w:marLeft w:val="0"/>
                  <w:marRight w:val="0"/>
                  <w:marTop w:val="0"/>
                  <w:marBottom w:val="0"/>
                  <w:divBdr>
                    <w:top w:val="none" w:sz="0" w:space="0" w:color="auto"/>
                    <w:left w:val="none" w:sz="0" w:space="0" w:color="auto"/>
                    <w:bottom w:val="none" w:sz="0" w:space="0" w:color="auto"/>
                    <w:right w:val="none" w:sz="0" w:space="0" w:color="auto"/>
                  </w:divBdr>
                  <w:divsChild>
                    <w:div w:id="1561359916">
                      <w:marLeft w:val="0"/>
                      <w:marRight w:val="0"/>
                      <w:marTop w:val="0"/>
                      <w:marBottom w:val="0"/>
                      <w:divBdr>
                        <w:top w:val="none" w:sz="0" w:space="0" w:color="auto"/>
                        <w:left w:val="none" w:sz="0" w:space="0" w:color="auto"/>
                        <w:bottom w:val="none" w:sz="0" w:space="0" w:color="auto"/>
                        <w:right w:val="none" w:sz="0" w:space="0" w:color="auto"/>
                      </w:divBdr>
                      <w:divsChild>
                        <w:div w:id="1328754300">
                          <w:marLeft w:val="0"/>
                          <w:marRight w:val="0"/>
                          <w:marTop w:val="0"/>
                          <w:marBottom w:val="0"/>
                          <w:divBdr>
                            <w:top w:val="none" w:sz="0" w:space="0" w:color="auto"/>
                            <w:left w:val="none" w:sz="0" w:space="0" w:color="auto"/>
                            <w:bottom w:val="none" w:sz="0" w:space="0" w:color="auto"/>
                            <w:right w:val="none" w:sz="0" w:space="0" w:color="auto"/>
                          </w:divBdr>
                          <w:divsChild>
                            <w:div w:id="1583443157">
                              <w:marLeft w:val="0"/>
                              <w:marRight w:val="0"/>
                              <w:marTop w:val="0"/>
                              <w:marBottom w:val="0"/>
                              <w:divBdr>
                                <w:top w:val="none" w:sz="0" w:space="0" w:color="auto"/>
                                <w:left w:val="none" w:sz="0" w:space="0" w:color="auto"/>
                                <w:bottom w:val="none" w:sz="0" w:space="0" w:color="auto"/>
                                <w:right w:val="none" w:sz="0" w:space="0" w:color="auto"/>
                              </w:divBdr>
                              <w:divsChild>
                                <w:div w:id="638220245">
                                  <w:marLeft w:val="0"/>
                                  <w:marRight w:val="0"/>
                                  <w:marTop w:val="0"/>
                                  <w:marBottom w:val="0"/>
                                  <w:divBdr>
                                    <w:top w:val="none" w:sz="0" w:space="0" w:color="auto"/>
                                    <w:left w:val="none" w:sz="0" w:space="0" w:color="auto"/>
                                    <w:bottom w:val="none" w:sz="0" w:space="0" w:color="auto"/>
                                    <w:right w:val="none" w:sz="0" w:space="0" w:color="auto"/>
                                  </w:divBdr>
                                  <w:divsChild>
                                    <w:div w:id="1089427086">
                                      <w:marLeft w:val="0"/>
                                      <w:marRight w:val="0"/>
                                      <w:marTop w:val="0"/>
                                      <w:marBottom w:val="0"/>
                                      <w:divBdr>
                                        <w:top w:val="none" w:sz="0" w:space="0" w:color="auto"/>
                                        <w:left w:val="none" w:sz="0" w:space="0" w:color="auto"/>
                                        <w:bottom w:val="none" w:sz="0" w:space="0" w:color="auto"/>
                                        <w:right w:val="none" w:sz="0" w:space="0" w:color="auto"/>
                                      </w:divBdr>
                                      <w:divsChild>
                                        <w:div w:id="103157979">
                                          <w:marLeft w:val="0"/>
                                          <w:marRight w:val="0"/>
                                          <w:marTop w:val="0"/>
                                          <w:marBottom w:val="0"/>
                                          <w:divBdr>
                                            <w:top w:val="none" w:sz="0" w:space="0" w:color="auto"/>
                                            <w:left w:val="none" w:sz="0" w:space="0" w:color="auto"/>
                                            <w:bottom w:val="none" w:sz="0" w:space="0" w:color="auto"/>
                                            <w:right w:val="none" w:sz="0" w:space="0" w:color="auto"/>
                                          </w:divBdr>
                                          <w:divsChild>
                                            <w:div w:id="1478258219">
                                              <w:marLeft w:val="0"/>
                                              <w:marRight w:val="0"/>
                                              <w:marTop w:val="0"/>
                                              <w:marBottom w:val="0"/>
                                              <w:divBdr>
                                                <w:top w:val="none" w:sz="0" w:space="0" w:color="auto"/>
                                                <w:left w:val="none" w:sz="0" w:space="0" w:color="auto"/>
                                                <w:bottom w:val="none" w:sz="0" w:space="0" w:color="auto"/>
                                                <w:right w:val="none" w:sz="0" w:space="0" w:color="auto"/>
                                              </w:divBdr>
                                              <w:divsChild>
                                                <w:div w:id="1690252310">
                                                  <w:marLeft w:val="0"/>
                                                  <w:marRight w:val="0"/>
                                                  <w:marTop w:val="0"/>
                                                  <w:marBottom w:val="0"/>
                                                  <w:divBdr>
                                                    <w:top w:val="none" w:sz="0" w:space="0" w:color="auto"/>
                                                    <w:left w:val="none" w:sz="0" w:space="0" w:color="auto"/>
                                                    <w:bottom w:val="none" w:sz="0" w:space="0" w:color="auto"/>
                                                    <w:right w:val="none" w:sz="0" w:space="0" w:color="auto"/>
                                                  </w:divBdr>
                                                </w:div>
                                                <w:div w:id="1330252903">
                                                  <w:marLeft w:val="0"/>
                                                  <w:marRight w:val="0"/>
                                                  <w:marTop w:val="0"/>
                                                  <w:marBottom w:val="0"/>
                                                  <w:divBdr>
                                                    <w:top w:val="none" w:sz="0" w:space="0" w:color="auto"/>
                                                    <w:left w:val="none" w:sz="0" w:space="0" w:color="auto"/>
                                                    <w:bottom w:val="none" w:sz="0" w:space="0" w:color="auto"/>
                                                    <w:right w:val="none" w:sz="0" w:space="0" w:color="auto"/>
                                                  </w:divBdr>
                                                </w:div>
                                                <w:div w:id="296379858">
                                                  <w:marLeft w:val="0"/>
                                                  <w:marRight w:val="0"/>
                                                  <w:marTop w:val="0"/>
                                                  <w:marBottom w:val="0"/>
                                                  <w:divBdr>
                                                    <w:top w:val="none" w:sz="0" w:space="0" w:color="auto"/>
                                                    <w:left w:val="none" w:sz="0" w:space="0" w:color="auto"/>
                                                    <w:bottom w:val="none" w:sz="0" w:space="0" w:color="auto"/>
                                                    <w:right w:val="none" w:sz="0" w:space="0" w:color="auto"/>
                                                  </w:divBdr>
                                                </w:div>
                                                <w:div w:id="12138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9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pc.edu/sga/ca/shared/fitxers-normatives/NormativesAcademiques/NAGRAMA/9-01_normativa-academica-grau-i-master-2017-18_nagrama.pdf" TargetMode="External"/><Relationship Id="rId18" Type="http://schemas.openxmlformats.org/officeDocument/2006/relationships/image" Target="media/image4.png"/><Relationship Id="rId26" Type="http://schemas.openxmlformats.org/officeDocument/2006/relationships/hyperlink" Target="http://www.upc.edu/sga/ca/matricula/assegurances-copia" TargetMode="External"/><Relationship Id="rId39" Type="http://schemas.openxmlformats.org/officeDocument/2006/relationships/hyperlink" Target="http://web.gencat.cat/ca" TargetMode="External"/><Relationship Id="rId21" Type="http://schemas.openxmlformats.org/officeDocument/2006/relationships/hyperlink" Target="https://cbl.upc.edu/ca/els-serveis/cataleg-de-serveis/informacio-i-tramits-academics/tramits/formulari-dautoritzacio-a-tercers" TargetMode="External"/><Relationship Id="rId34" Type="http://schemas.openxmlformats.org/officeDocument/2006/relationships/hyperlink" Target="https://prisma-nou.upc.edu/apl/home_estudiants.php" TargetMode="External"/><Relationship Id="rId42" Type="http://schemas.openxmlformats.org/officeDocument/2006/relationships/hyperlink" Target="http://www.mecd.gob.es/servicios-al-ciudadano-mecd/becas-ayudas.html" TargetMode="External"/><Relationship Id="rId47" Type="http://schemas.openxmlformats.org/officeDocument/2006/relationships/image" Target="media/image7.png"/><Relationship Id="rId50" Type="http://schemas.openxmlformats.org/officeDocument/2006/relationships/hyperlink" Target="http://www.upc.edu/ccd/ca/participa/campanya-07-si" TargetMode="External"/><Relationship Id="rId55" Type="http://schemas.openxmlformats.org/officeDocument/2006/relationships/hyperlink" Target="https://mitra.upc.es/SIA/INFOWEB_HORARIS.FILTRE01?v_curs_quad=2017-1&amp;w_codi_ue=390" TargetMode="External"/><Relationship Id="rId63" Type="http://schemas.openxmlformats.org/officeDocument/2006/relationships/hyperlink" Target="https://cbl.upc.edu/ca/els-serveis/cataleg-de-serveis/informacio-i-tramits-academics/oficina-oberta-on-trobar-nos" TargetMode="External"/><Relationship Id="rId68" Type="http://schemas.openxmlformats.org/officeDocument/2006/relationships/hyperlink" Target="https://cbl.upc.edu/cataleg/tramits-academics/estudiants-nous-acces-i-matricula/procediment-de-matricula-estudians-nous-de-primer-cicle-que-hagin-cursat-cfgs/resolveUid/0f65178a19de0d94c6a7e23174696ae0"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dentitatdigital.upc.edu/gcredencials/recupera-contrasenya?lang=cat" TargetMode="External"/><Relationship Id="rId29" Type="http://schemas.openxmlformats.org/officeDocument/2006/relationships/hyperlink" Target="https://www.upc.edu/igualtat/discapacitat" TargetMode="External"/><Relationship Id="rId11" Type="http://schemas.openxmlformats.org/officeDocument/2006/relationships/hyperlink" Target="http://cbl.upc.edu/ca/els-serveis/cataleg-de-serveis/informacio-i-tramits-academics/estudiants-de-nou-acces-als-graus-acces-i-matricula/informacio-general-dacces-i-matricula/sessions-informatives-adrecades-als-estudiants-de-nou-acces" TargetMode="External"/><Relationship Id="rId24" Type="http://schemas.openxmlformats.org/officeDocument/2006/relationships/hyperlink" Target="http://www.upc.edu/sga/ca/matricula/preus" TargetMode="External"/><Relationship Id="rId32" Type="http://schemas.openxmlformats.org/officeDocument/2006/relationships/hyperlink" Target="https://esecretaria.upc.edu/" TargetMode="External"/><Relationship Id="rId37" Type="http://schemas.openxmlformats.org/officeDocument/2006/relationships/hyperlink" Target="https://cbl.upc.edu/ca/els-serveis/cataleg-de-serveis/informacio-i-tramits-academics/estudiants-de-nou-acces-als-graus-acces-i-matricula/informacio-general-dacces-i-matricula/que-has-de-saber-abans-de-matricular-te/tens-dret-a-beca" TargetMode="External"/><Relationship Id="rId40" Type="http://schemas.openxmlformats.org/officeDocument/2006/relationships/hyperlink" Target="http://www.upc.edu/sga/ca/Beques/BecaGralMECD/RequisitsGrau" TargetMode="External"/><Relationship Id="rId45" Type="http://schemas.openxmlformats.org/officeDocument/2006/relationships/hyperlink" Target="http://www.mecd.gob.es" TargetMode="External"/><Relationship Id="rId53" Type="http://schemas.openxmlformats.org/officeDocument/2006/relationships/hyperlink" Target="https://esab.upc.edu/ca" TargetMode="External"/><Relationship Id="rId58" Type="http://schemas.openxmlformats.org/officeDocument/2006/relationships/hyperlink" Target="https://cbl.upc.edu/ca/els-serveis/cataleg-de-serveis/informacio-i-tramits-academics/estudiants-de-nou-acces-als-graus-acces-i-matricula/informacio-general-dacces-i-matricula/que-has-de-saber-abans-de-matricular-te/documents-que-cal-adjuntar-per-la-matricula" TargetMode="External"/><Relationship Id="rId66" Type="http://schemas.openxmlformats.org/officeDocument/2006/relationships/hyperlink" Target="https://www.upc.edu/sga/ca/matricula/preus/decret-de-preus-publics"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bl.upc.edu/ca" TargetMode="External"/><Relationship Id="rId23" Type="http://schemas.openxmlformats.org/officeDocument/2006/relationships/hyperlink" Target="http://www.upc.edu/sga/ca/matricula/preus/decret-de-preus-publics" TargetMode="External"/><Relationship Id="rId28" Type="http://schemas.openxmlformats.org/officeDocument/2006/relationships/image" Target="media/image6.png"/><Relationship Id="rId36" Type="http://schemas.openxmlformats.org/officeDocument/2006/relationships/hyperlink" Target="https://prisma-nou.upc.edu/apl/home_estudiants.php" TargetMode="External"/><Relationship Id="rId49" Type="http://schemas.openxmlformats.org/officeDocument/2006/relationships/hyperlink" Target="http://www.upc.edu/ccd/participa/campanya-07-si" TargetMode="External"/><Relationship Id="rId57" Type="http://schemas.openxmlformats.org/officeDocument/2006/relationships/hyperlink" Target="https://esab.upc.edu/ca/CursActual.%20Mobilitat/calendari-academic" TargetMode="External"/><Relationship Id="rId61" Type="http://schemas.openxmlformats.org/officeDocument/2006/relationships/hyperlink" Target="http://www.upc.edu/identitatdigital/ca/carnetupc/com-obtinc-el-carnet-upc" TargetMode="External"/><Relationship Id="rId10" Type="http://schemas.openxmlformats.org/officeDocument/2006/relationships/image" Target="media/image3.jpeg"/><Relationship Id="rId19" Type="http://schemas.openxmlformats.org/officeDocument/2006/relationships/hyperlink" Target="https://prisma-nou.upc.edu/apl/home_estudiants.php" TargetMode="External"/><Relationship Id="rId31" Type="http://schemas.openxmlformats.org/officeDocument/2006/relationships/hyperlink" Target="http://www.upc.edu/sga/ca/matricula/pagament-de-la-matricula/sepa-iban-ordre-de-domiciliacio" TargetMode="External"/><Relationship Id="rId44" Type="http://schemas.openxmlformats.org/officeDocument/2006/relationships/hyperlink" Target="http://www.mecd.gob.es/servicios-al-ciudadano-mecd/sede-electronica/cultura.html" TargetMode="External"/><Relationship Id="rId52" Type="http://schemas.openxmlformats.org/officeDocument/2006/relationships/hyperlink" Target="https://accesnet.gencat.cat/accesnet/AppJava/html/index-es.html" TargetMode="External"/><Relationship Id="rId60" Type="http://schemas.openxmlformats.org/officeDocument/2006/relationships/hyperlink" Target="https://prisma-nou.upc.edu/apl/home_estudiants.php" TargetMode="External"/><Relationship Id="rId65" Type="http://schemas.openxmlformats.org/officeDocument/2006/relationships/hyperlink" Target="https://cbl.upc.edu/cataleg/tramits-academics/estudiants-nous-acces-i-matricula/procediment-de-matricula-destudiants-nous-de-primer-cicle-que-ja-hagin-cursat-estudis-universitaris-anteriorment/resolveUid/0f65178a19de0d94c6a7e23174696ae0"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cbl.upc.edu/ca/els-serveis/cataleg-de-serveis/informacio-i-tramits-academics/competencia-generica-en-tercera-llengua-als-graus" TargetMode="External"/><Relationship Id="rId22" Type="http://schemas.openxmlformats.org/officeDocument/2006/relationships/hyperlink" Target="https://cbl.upc.edu/ca/els-serveis/cataleg-de-serveis/informacio-i-tramits-academics/estudiants-de-nou-acces-als-graus-acces-i-matricula/informacio-general-dacces-i-matricula/que-has-de-saber-abans-de-matricular-te/quant-et-costara" TargetMode="External"/><Relationship Id="rId27" Type="http://schemas.openxmlformats.org/officeDocument/2006/relationships/hyperlink" Target="https://cbl.upc.edu/ca/els-serveis/cataleg-de-serveis/informacio-i-tramits-academics/estudiants-de-nou-acces-als-graus-acces-i-matricula/informacio-general-dacces-i-matricula/que-has-de-saber-abans-de-matricular-te/situacions-que-donen-lloc-a-deduccions-o-gratuitat-i-documentacio-necessaria-per-a-la-matricula" TargetMode="External"/><Relationship Id="rId30" Type="http://schemas.openxmlformats.org/officeDocument/2006/relationships/hyperlink" Target="https://cbl.upc.edu/ca/els-serveis/cataleg-de-serveis/informacio-i-tramits-academics/estudiants-de-nou-acces-als-graus-acces-i-matricula/informacio-general-dacces-i-matricula/que-has-de-saber-abans-de-matricular-te/pagament-de-la-matricula" TargetMode="External"/><Relationship Id="rId35" Type="http://schemas.openxmlformats.org/officeDocument/2006/relationships/hyperlink" Target="https://prisma-nou.upc.edu/apl/home_estudiants.php" TargetMode="External"/><Relationship Id="rId43" Type="http://schemas.openxmlformats.org/officeDocument/2006/relationships/hyperlink" Target="http://www10.gencat.cat/agaur_web/AppJava/catala/index.jsp" TargetMode="External"/><Relationship Id="rId48" Type="http://schemas.openxmlformats.org/officeDocument/2006/relationships/hyperlink" Target="https://cbl.upc.edu/ca/els-serveis/cataleg-de-serveis/informacio-i-tramits-academics/estudiants-de-nou-acces-als-graus-acces-i-matricula/informacio-general-dacces-i-matricula/que-has-de-saber-abans-de-matricular-te/serveis-opcionals-i-aportacions-voluntaries" TargetMode="External"/><Relationship Id="rId56" Type="http://schemas.openxmlformats.org/officeDocument/2006/relationships/hyperlink" Target="mailto:cbl.oficina.docencia@upc.edu" TargetMode="External"/><Relationship Id="rId64" Type="http://schemas.openxmlformats.org/officeDocument/2006/relationships/hyperlink" Target="mailto:CBL.Oficina.Docencia@upc.edu" TargetMode="External"/><Relationship Id="rId69" Type="http://schemas.openxmlformats.org/officeDocument/2006/relationships/hyperlink" Target="https://cbl.upc.edu/cataleg/tramits-academics/estudiants-nous-acces-i-matricula/procediment-de-matricula-estudians-nous-de-primer-cicle-que-hagin-cursat-cfgs/resolveUid/5266df266b49673c4860f1d1d3873f65" TargetMode="External"/><Relationship Id="rId8" Type="http://schemas.openxmlformats.org/officeDocument/2006/relationships/endnotes" Target="endnotes.xml"/><Relationship Id="rId51" Type="http://schemas.openxmlformats.org/officeDocument/2006/relationships/hyperlink" Target="http://www.upc.edu/aprendre/estudis/graus/guia-de-matricula/guia-de-matricula-graus"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pc.edu/sga/ca/shared/fitxers-normatives/NormativesAcademiques/NAGRAMA/9-01_normativa-academica-grau-i-master-2017-18_nagrama.pdf" TargetMode="External"/><Relationship Id="rId17" Type="http://schemas.openxmlformats.org/officeDocument/2006/relationships/hyperlink" Target="https://identitatdigital.upc.edu/gCredencials/token/" TargetMode="External"/><Relationship Id="rId25" Type="http://schemas.openxmlformats.org/officeDocument/2006/relationships/hyperlink" Target="http://universitats.gencat.cat/ca/beques_preus/preus_estudis/index.html" TargetMode="External"/><Relationship Id="rId33" Type="http://schemas.openxmlformats.org/officeDocument/2006/relationships/hyperlink" Target="http://agaur.gencat.cat/ca/inici/" TargetMode="External"/><Relationship Id="rId38" Type="http://schemas.openxmlformats.org/officeDocument/2006/relationships/hyperlink" Target="http://web.gencat.cat/ca/temes/universitat/" TargetMode="External"/><Relationship Id="rId46" Type="http://schemas.openxmlformats.org/officeDocument/2006/relationships/hyperlink" Target="https://cbl.upc.edu/ca/els-serveis/cataleg-de-serveis/informacio-i-tramits-academics/estudiants-de-nou-acces-als-graus-acces-i-matricula/informacio-general-dacces-i-matricula/que-has-de-saber-abans-de-matricular-te/documents-que-cal-adjuntar-per-la-matricula" TargetMode="External"/><Relationship Id="rId59" Type="http://schemas.openxmlformats.org/officeDocument/2006/relationships/hyperlink" Target="https://cbl.upc.edu/ca/els-serveis/cataleg-de-serveis/informacio-i-tramits-academics/tramits/formulari-dautoritzacio-a-tercers" TargetMode="External"/><Relationship Id="rId67" Type="http://schemas.openxmlformats.org/officeDocument/2006/relationships/hyperlink" Target="https://cbl.upc.edu/ca/els-serveis/cataleg-de-serveis/informacio-i-tramits-academics/tramits/gestio-de-lexpedient-academic/convalidacio-per-cicle-formatiu-de-grau-superior-cfgs/reconeixement-convalidacio-per-cicle-formatiu-de-grau-superior-cfgs-als-estudis-de-lesab" TargetMode="External"/><Relationship Id="rId20" Type="http://schemas.openxmlformats.org/officeDocument/2006/relationships/image" Target="media/image5.png"/><Relationship Id="rId41" Type="http://schemas.openxmlformats.org/officeDocument/2006/relationships/hyperlink" Target="http://www.mecd.gob.es/portada-mecd/" TargetMode="External"/><Relationship Id="rId54" Type="http://schemas.openxmlformats.org/officeDocument/2006/relationships/hyperlink" Target="https://mitra.upc.es/SIA/INFOWEB.CALENDARI?w_codi_vista=1088&amp;w_format=UD&amp;w_f_dates_dif=I&amp;w_comentari_intern=&amp;w_m_obs=S&amp;w_nomes_nou_quadri=S&amp;w_ang=&amp;b=https%3A%2F%2Fmitra.upc.es%2FSIA%2FINFOWEB.CALENDARI%3Fw_codi_vista%3D1088%26w_format%3DUD%26w_f_dates_dif%3DI%26w_comentari_intern%3D%26w_m_obs%3DS%26w_nomes_nou_quadri%3DS%26w_ang%3D" TargetMode="External"/><Relationship Id="rId62" Type="http://schemas.openxmlformats.org/officeDocument/2006/relationships/image" Target="media/image8.gif"/><Relationship Id="rId70" Type="http://schemas.openxmlformats.org/officeDocument/2006/relationships/hyperlink" Target="https://www.upc.edu/sga/ca/matricula/preus/decret-de-preus-public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1E59-FC9E-4FEA-B082-159DFEAE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18</Pages>
  <Words>5034</Words>
  <Characters>28695</Characters>
  <Application>Microsoft Office Word</Application>
  <DocSecurity>0</DocSecurity>
  <Lines>239</Lines>
  <Paragraphs>67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UTG</Company>
  <LinksUpToDate>false</LinksUpToDate>
  <CharactersWithSpaces>33662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dolores.caballero.ruiz</dc:creator>
  <cp:lastModifiedBy>UPC</cp:lastModifiedBy>
  <cp:revision>126</cp:revision>
  <cp:lastPrinted>2017-07-10T12:24:00Z</cp:lastPrinted>
  <dcterms:created xsi:type="dcterms:W3CDTF">2017-07-10T09:06:00Z</dcterms:created>
  <dcterms:modified xsi:type="dcterms:W3CDTF">2017-07-11T11:21:00Z</dcterms:modified>
</cp:coreProperties>
</file>